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59" w:rsidRDefault="0017369D" w:rsidP="006A64ED">
      <w:pPr>
        <w:jc w:val="right"/>
        <w:rPr>
          <w:rFonts w:hint="cs"/>
        </w:rPr>
      </w:pPr>
      <w:r>
        <w:rPr>
          <w:rFonts w:hint="cs"/>
          <w:cs/>
        </w:rPr>
        <w:t>แบบ  ปค.5</w:t>
      </w:r>
    </w:p>
    <w:p w:rsidR="0017369D" w:rsidRPr="006A64ED" w:rsidRDefault="0017369D" w:rsidP="006A64ED">
      <w:pPr>
        <w:jc w:val="center"/>
        <w:rPr>
          <w:rFonts w:hint="cs"/>
          <w:b/>
          <w:bCs/>
        </w:rPr>
      </w:pPr>
      <w:r w:rsidRPr="006A64ED">
        <w:rPr>
          <w:rFonts w:hint="cs"/>
          <w:b/>
          <w:bCs/>
          <w:cs/>
        </w:rPr>
        <w:t>กองคลังเทศบาลตำบลบ้านตาก</w:t>
      </w:r>
    </w:p>
    <w:p w:rsidR="0017369D" w:rsidRPr="006A64ED" w:rsidRDefault="0017369D" w:rsidP="006A64ED">
      <w:pPr>
        <w:jc w:val="center"/>
        <w:rPr>
          <w:rFonts w:hint="cs"/>
          <w:b/>
          <w:bCs/>
        </w:rPr>
      </w:pPr>
      <w:r w:rsidRPr="006A64ED">
        <w:rPr>
          <w:rFonts w:hint="cs"/>
          <w:b/>
          <w:bCs/>
          <w:cs/>
        </w:rPr>
        <w:t>รายงานการประเมินผลการควบคุมภายใน</w:t>
      </w:r>
    </w:p>
    <w:p w:rsidR="0017369D" w:rsidRPr="006A64ED" w:rsidRDefault="0017369D" w:rsidP="006A64ED">
      <w:pPr>
        <w:jc w:val="center"/>
        <w:rPr>
          <w:rFonts w:hint="cs"/>
          <w:b/>
          <w:bCs/>
        </w:rPr>
      </w:pPr>
      <w:r w:rsidRPr="006A64ED">
        <w:rPr>
          <w:rFonts w:hint="cs"/>
          <w:b/>
          <w:bCs/>
          <w:cs/>
        </w:rPr>
        <w:t>สำหรับระยะเวลาการดำเนินงานสิ้นสุด  วันที่  30  กันยายน  2562</w:t>
      </w:r>
    </w:p>
    <w:tbl>
      <w:tblPr>
        <w:tblStyle w:val="a3"/>
        <w:tblW w:w="15360" w:type="dxa"/>
        <w:tblInd w:w="-212" w:type="dxa"/>
        <w:tblLook w:val="01E0"/>
      </w:tblPr>
      <w:tblGrid>
        <w:gridCol w:w="2267"/>
        <w:gridCol w:w="2853"/>
        <w:gridCol w:w="1920"/>
        <w:gridCol w:w="1920"/>
        <w:gridCol w:w="2400"/>
        <w:gridCol w:w="2240"/>
        <w:gridCol w:w="1760"/>
      </w:tblGrid>
      <w:tr w:rsidR="0017369D" w:rsidTr="006A64ED">
        <w:tc>
          <w:tcPr>
            <w:tcW w:w="2267" w:type="dxa"/>
            <w:vAlign w:val="center"/>
          </w:tcPr>
          <w:p w:rsidR="0017369D" w:rsidRPr="006A64ED" w:rsidRDefault="0017369D" w:rsidP="006A64ED">
            <w:pPr>
              <w:jc w:val="center"/>
              <w:rPr>
                <w:rFonts w:hint="cs"/>
                <w:b/>
                <w:bCs/>
                <w:cs/>
              </w:rPr>
            </w:pPr>
            <w:r w:rsidRPr="006A64ED">
              <w:rPr>
                <w:rFonts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ที่สำคัญของหน่วยงานของรัฐวัตถุประสงค์</w:t>
            </w:r>
          </w:p>
        </w:tc>
        <w:tc>
          <w:tcPr>
            <w:tcW w:w="2853" w:type="dxa"/>
            <w:vAlign w:val="center"/>
          </w:tcPr>
          <w:p w:rsidR="0017369D" w:rsidRPr="006A64ED" w:rsidRDefault="0017369D" w:rsidP="006A64ED">
            <w:pPr>
              <w:jc w:val="center"/>
              <w:rPr>
                <w:b/>
                <w:bCs/>
              </w:rPr>
            </w:pPr>
            <w:r w:rsidRPr="006A64ED">
              <w:rPr>
                <w:rFonts w:hint="cs"/>
                <w:b/>
                <w:bCs/>
                <w:cs/>
              </w:rPr>
              <w:t>ความเสี่ยง</w:t>
            </w:r>
          </w:p>
        </w:tc>
        <w:tc>
          <w:tcPr>
            <w:tcW w:w="1920" w:type="dxa"/>
            <w:vAlign w:val="center"/>
          </w:tcPr>
          <w:p w:rsidR="0017369D" w:rsidRPr="006A64ED" w:rsidRDefault="0017369D" w:rsidP="006A64ED">
            <w:pPr>
              <w:jc w:val="center"/>
              <w:rPr>
                <w:rFonts w:hint="cs"/>
                <w:b/>
                <w:bCs/>
              </w:rPr>
            </w:pPr>
            <w:r w:rsidRPr="006A64ED">
              <w:rPr>
                <w:rFonts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1920" w:type="dxa"/>
            <w:vAlign w:val="center"/>
          </w:tcPr>
          <w:p w:rsidR="0017369D" w:rsidRPr="006A64ED" w:rsidRDefault="0017369D" w:rsidP="006A64ED">
            <w:pPr>
              <w:jc w:val="center"/>
              <w:rPr>
                <w:rFonts w:hint="cs"/>
                <w:b/>
                <w:bCs/>
                <w:cs/>
              </w:rPr>
            </w:pPr>
            <w:r w:rsidRPr="006A64ED">
              <w:rPr>
                <w:rFonts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2400" w:type="dxa"/>
            <w:vAlign w:val="center"/>
          </w:tcPr>
          <w:p w:rsidR="0017369D" w:rsidRPr="006A64ED" w:rsidRDefault="0017369D" w:rsidP="006A64ED">
            <w:pPr>
              <w:jc w:val="center"/>
              <w:rPr>
                <w:rFonts w:hint="cs"/>
                <w:b/>
                <w:bCs/>
              </w:rPr>
            </w:pPr>
            <w:r w:rsidRPr="006A64ED">
              <w:rPr>
                <w:rFonts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2240" w:type="dxa"/>
            <w:vAlign w:val="center"/>
          </w:tcPr>
          <w:p w:rsidR="0017369D" w:rsidRPr="006A64ED" w:rsidRDefault="0017369D" w:rsidP="006A64ED">
            <w:pPr>
              <w:jc w:val="center"/>
              <w:rPr>
                <w:rFonts w:hint="cs"/>
                <w:b/>
                <w:bCs/>
              </w:rPr>
            </w:pPr>
            <w:r w:rsidRPr="006A64ED">
              <w:rPr>
                <w:rFonts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1760" w:type="dxa"/>
            <w:vAlign w:val="center"/>
          </w:tcPr>
          <w:p w:rsidR="0017369D" w:rsidRPr="006A64ED" w:rsidRDefault="0017369D" w:rsidP="006A64ED">
            <w:pPr>
              <w:jc w:val="center"/>
              <w:rPr>
                <w:rFonts w:hint="cs"/>
                <w:b/>
                <w:bCs/>
                <w:cs/>
              </w:rPr>
            </w:pPr>
            <w:r w:rsidRPr="006A64ED">
              <w:rPr>
                <w:rFonts w:hint="cs"/>
                <w:b/>
                <w:bCs/>
                <w:cs/>
              </w:rPr>
              <w:t>หน่วยงานที่รับผิดชอบ กำหนดแล้วเสร็จ</w:t>
            </w:r>
          </w:p>
        </w:tc>
      </w:tr>
      <w:tr w:rsidR="0017369D" w:rsidTr="006A64ED">
        <w:tc>
          <w:tcPr>
            <w:tcW w:w="2267" w:type="dxa"/>
          </w:tcPr>
          <w:p w:rsidR="0017369D" w:rsidRPr="00A45F08" w:rsidRDefault="00850688">
            <w:pPr>
              <w:rPr>
                <w:rFonts w:hint="cs"/>
                <w:b/>
                <w:bCs/>
              </w:rPr>
            </w:pPr>
            <w:r w:rsidRPr="00A45F08">
              <w:rPr>
                <w:rFonts w:hint="cs"/>
                <w:b/>
                <w:bCs/>
                <w:cs/>
              </w:rPr>
              <w:t>1.</w:t>
            </w:r>
            <w:r w:rsidR="0017369D" w:rsidRPr="00A45F08">
              <w:rPr>
                <w:rFonts w:hint="cs"/>
                <w:b/>
                <w:bCs/>
                <w:cs/>
              </w:rPr>
              <w:t>กิจกรรมการควบคุมการปฏิบัติงานด้านการเงินและบัญชี</w:t>
            </w:r>
          </w:p>
          <w:p w:rsidR="0017369D" w:rsidRPr="00850688" w:rsidRDefault="0017369D">
            <w:pPr>
              <w:rPr>
                <w:rFonts w:hint="cs"/>
                <w:b/>
                <w:bCs/>
                <w:u w:val="single"/>
              </w:rPr>
            </w:pPr>
            <w:r w:rsidRPr="00850688">
              <w:rPr>
                <w:rFonts w:hint="cs"/>
                <w:b/>
                <w:bCs/>
                <w:u w:val="single"/>
                <w:cs/>
              </w:rPr>
              <w:t>วัตถุประสงค์</w:t>
            </w:r>
          </w:p>
          <w:p w:rsidR="0017369D" w:rsidRDefault="0017369D">
            <w:pPr>
              <w:rPr>
                <w:rFonts w:hint="cs"/>
              </w:rPr>
            </w:pPr>
            <w:r>
              <w:rPr>
                <w:rFonts w:hint="cs"/>
                <w:cs/>
              </w:rPr>
              <w:t>1.เพื่อให้การเบิกจ่ายเงินถูกต้องตามระเบียบฯ</w:t>
            </w:r>
          </w:p>
        </w:tc>
        <w:tc>
          <w:tcPr>
            <w:tcW w:w="2853" w:type="dxa"/>
          </w:tcPr>
          <w:p w:rsidR="0017369D" w:rsidRDefault="0017369D">
            <w:r>
              <w:rPr>
                <w:rFonts w:hint="cs"/>
                <w:cs/>
              </w:rPr>
              <w:t xml:space="preserve">-หน่วยงานผู้เบิกไม่ศึกษาระเบียบฯ และหนังสือสั่งการให้ถูกต้อง (ระบบ </w:t>
            </w:r>
            <w:r>
              <w:t>E-laas)</w:t>
            </w:r>
          </w:p>
          <w:p w:rsidR="0017369D" w:rsidRDefault="0017369D">
            <w:pPr>
              <w:rPr>
                <w:rFonts w:hint="cs"/>
              </w:rPr>
            </w:pPr>
            <w:r>
              <w:t>-</w:t>
            </w:r>
            <w:r>
              <w:rPr>
                <w:rFonts w:hint="cs"/>
                <w:cs/>
              </w:rPr>
              <w:t>การเบิกจ่ายไม่เป็นไปตามระเบียบฯ ที่กำหนด</w:t>
            </w:r>
          </w:p>
          <w:p w:rsidR="0017369D" w:rsidRDefault="0017369D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-หน่วยงานผู้เบิกวางฎีกาล่าช้าและเร่งด่วนทำให้หน่วยงานคลังมีระยะเวลาในการตรวจฎีกาน้อยและอาจเกิดข้อผิดพลาดในการตรวจเอกสารที่แนบมาในฎีกานั้น </w:t>
            </w:r>
            <w:r w:rsidR="005062F7">
              <w:rPr>
                <w:rFonts w:hint="cs"/>
                <w:cs/>
              </w:rPr>
              <w:t>ๆ</w:t>
            </w:r>
          </w:p>
          <w:p w:rsidR="005062F7" w:rsidRPr="0017369D" w:rsidRDefault="005062F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-หน่วยงานผู้เบิกจัดทำฎีกาเบิกจ่ายผิดหมวดฯ ผิดแผนงาน</w:t>
            </w:r>
          </w:p>
        </w:tc>
        <w:tc>
          <w:tcPr>
            <w:tcW w:w="1920" w:type="dxa"/>
          </w:tcPr>
          <w:p w:rsidR="0017369D" w:rsidRDefault="005062F7">
            <w:r>
              <w:rPr>
                <w:rFonts w:hint="cs"/>
                <w:cs/>
              </w:rPr>
              <w:t xml:space="preserve">-ให้เจ้าหน้าที่ที่รับผิดชอบเข้ารับการฝึกอบรมเพื่อเพิ่มพูนความรู้และแลกเปลี่ยนฯ ในการจัดทำฎีกาตามระบบบัญชีคอมพิวเตอร์ ( </w:t>
            </w:r>
            <w:r>
              <w:t>E-laas)</w:t>
            </w:r>
          </w:p>
          <w:p w:rsidR="005062F7" w:rsidRDefault="005062F7">
            <w:pPr>
              <w:rPr>
                <w:rFonts w:hint="cs"/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สำเนาหนังสือสั่งการที่เกี่ยวข้องให้หน่วยงานผู้เบิกทรายและถือปฏิบัติ</w:t>
            </w:r>
          </w:p>
        </w:tc>
        <w:tc>
          <w:tcPr>
            <w:tcW w:w="1920" w:type="dxa"/>
          </w:tcPr>
          <w:p w:rsidR="0017369D" w:rsidRDefault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-เพียงพอ</w:t>
            </w:r>
          </w:p>
        </w:tc>
        <w:tc>
          <w:tcPr>
            <w:tcW w:w="2400" w:type="dxa"/>
          </w:tcPr>
          <w:p w:rsidR="0017369D" w:rsidRDefault="00924A7F">
            <w:pPr>
              <w:rPr>
                <w:rFonts w:hint="cs"/>
              </w:rPr>
            </w:pPr>
            <w:r>
              <w:rPr>
                <w:rFonts w:hint="cs"/>
                <w:cs/>
              </w:rPr>
              <w:t>-การเบิกจ่าย</w:t>
            </w:r>
            <w:r w:rsidR="006A64ED">
              <w:rPr>
                <w:rFonts w:hint="cs"/>
                <w:cs/>
              </w:rPr>
              <w:t>ไม่เป็นไปตามระเบียบฯ ที่กำหนด</w:t>
            </w:r>
          </w:p>
          <w:p w:rsidR="006A64ED" w:rsidRDefault="006A64ED">
            <w:pPr>
              <w:rPr>
                <w:rFonts w:hint="cs"/>
              </w:rPr>
            </w:pPr>
            <w:r>
              <w:rPr>
                <w:rFonts w:hint="cs"/>
                <w:cs/>
              </w:rPr>
              <w:t>-หน่วยงานผู้เบิก วางฎีกาล่าช้าและเร่งด่วนทำให้หน่วยงานคลังมีระยะเวลาในการตรวจฎีกาน้อยและอาจเกิดข้อผิดพลาดในการตรวจเอกสารที่แนบมาในฎีกานั้น ๆ</w:t>
            </w:r>
          </w:p>
          <w:p w:rsidR="006A64ED" w:rsidRDefault="006A64E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-หน่วยงานผู้เบิกจัดทำฎีกาเบิกจ่ายผิดหมวดฯ ผิดแผนงาน</w:t>
            </w:r>
          </w:p>
        </w:tc>
        <w:tc>
          <w:tcPr>
            <w:tcW w:w="2240" w:type="dxa"/>
          </w:tcPr>
          <w:p w:rsidR="0017369D" w:rsidRDefault="006A64ED">
            <w:r>
              <w:rPr>
                <w:rFonts w:hint="cs"/>
                <w:cs/>
              </w:rPr>
              <w:t>-ให้เจ้าหน้าที่ที่รับผิดชอบเข้ารับการฝึกอบรมเพื่อเพิ่มพูนความรู้และแลกเปลี่ยนฯในการจัดทำฎีกาตามระบบบัญชีคอมพิวเตอร์ (</w:t>
            </w:r>
            <w:r>
              <w:t>E-laas)</w:t>
            </w:r>
          </w:p>
          <w:p w:rsidR="006A64ED" w:rsidRDefault="006A64ED">
            <w:pPr>
              <w:rPr>
                <w:rFonts w:hint="cs"/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สำเนาหนังสือสั่งการที่เกี่ยวข้องให้หน่วยงานผู้เบิกทราบและถือปฏิบัติ</w:t>
            </w:r>
          </w:p>
        </w:tc>
        <w:tc>
          <w:tcPr>
            <w:tcW w:w="1760" w:type="dxa"/>
          </w:tcPr>
          <w:p w:rsidR="0017369D" w:rsidRDefault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-กองคลัง</w:t>
            </w:r>
          </w:p>
        </w:tc>
      </w:tr>
    </w:tbl>
    <w:p w:rsidR="00850688" w:rsidRDefault="00850688" w:rsidP="006A64ED">
      <w:pPr>
        <w:jc w:val="right"/>
        <w:rPr>
          <w:rFonts w:hint="cs"/>
        </w:rPr>
      </w:pPr>
    </w:p>
    <w:p w:rsidR="0017369D" w:rsidRDefault="0017369D" w:rsidP="006A64ED">
      <w:pPr>
        <w:jc w:val="right"/>
        <w:rPr>
          <w:rFonts w:hint="cs"/>
        </w:rPr>
      </w:pPr>
      <w:r>
        <w:rPr>
          <w:rFonts w:hint="cs"/>
          <w:cs/>
        </w:rPr>
        <w:lastRenderedPageBreak/>
        <w:t>แบบ  ปค.5</w:t>
      </w:r>
    </w:p>
    <w:p w:rsidR="0017369D" w:rsidRPr="006A64ED" w:rsidRDefault="0017369D" w:rsidP="006A64ED">
      <w:pPr>
        <w:jc w:val="center"/>
        <w:rPr>
          <w:rFonts w:hint="cs"/>
          <w:b/>
          <w:bCs/>
        </w:rPr>
      </w:pPr>
      <w:r w:rsidRPr="006A64ED">
        <w:rPr>
          <w:rFonts w:hint="cs"/>
          <w:b/>
          <w:bCs/>
          <w:cs/>
        </w:rPr>
        <w:t>กองคลังเทศบาลตำบลบ้านตาก</w:t>
      </w:r>
    </w:p>
    <w:p w:rsidR="0017369D" w:rsidRPr="006A64ED" w:rsidRDefault="0017369D" w:rsidP="006A64ED">
      <w:pPr>
        <w:jc w:val="center"/>
        <w:rPr>
          <w:rFonts w:hint="cs"/>
          <w:b/>
          <w:bCs/>
        </w:rPr>
      </w:pPr>
      <w:r w:rsidRPr="006A64ED">
        <w:rPr>
          <w:rFonts w:hint="cs"/>
          <w:b/>
          <w:bCs/>
          <w:cs/>
        </w:rPr>
        <w:t>รายงานการประเมินผลการควบคุมภายใน</w:t>
      </w:r>
    </w:p>
    <w:p w:rsidR="0017369D" w:rsidRPr="006A64ED" w:rsidRDefault="0017369D" w:rsidP="006A64ED">
      <w:pPr>
        <w:jc w:val="center"/>
        <w:rPr>
          <w:rFonts w:hint="cs"/>
          <w:b/>
          <w:bCs/>
        </w:rPr>
      </w:pPr>
      <w:r w:rsidRPr="006A64ED">
        <w:rPr>
          <w:rFonts w:hint="cs"/>
          <w:b/>
          <w:bCs/>
          <w:cs/>
        </w:rPr>
        <w:t>สำหรับระยะเวลาการดำเนินงานสิ้นสุด  วันที่  30  กันยายน  2562</w:t>
      </w:r>
    </w:p>
    <w:tbl>
      <w:tblPr>
        <w:tblStyle w:val="a3"/>
        <w:tblW w:w="0" w:type="auto"/>
        <w:tblLook w:val="01E0"/>
      </w:tblPr>
      <w:tblGrid>
        <w:gridCol w:w="2668"/>
        <w:gridCol w:w="1759"/>
        <w:gridCol w:w="2189"/>
        <w:gridCol w:w="2080"/>
        <w:gridCol w:w="2080"/>
        <w:gridCol w:w="2080"/>
        <w:gridCol w:w="2080"/>
      </w:tblGrid>
      <w:tr w:rsidR="0017369D" w:rsidTr="00A45F08">
        <w:tc>
          <w:tcPr>
            <w:tcW w:w="2668" w:type="dxa"/>
            <w:vAlign w:val="center"/>
          </w:tcPr>
          <w:p w:rsidR="0017369D" w:rsidRPr="006A64ED" w:rsidRDefault="0017369D" w:rsidP="00A45F08">
            <w:pPr>
              <w:jc w:val="center"/>
              <w:rPr>
                <w:rFonts w:hint="cs"/>
                <w:b/>
                <w:bCs/>
                <w:cs/>
              </w:rPr>
            </w:pPr>
            <w:r w:rsidRPr="006A64ED">
              <w:rPr>
                <w:rFonts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ที่สำคัญของหน่วยงานของรัฐวัตถุประสงค์</w:t>
            </w:r>
          </w:p>
        </w:tc>
        <w:tc>
          <w:tcPr>
            <w:tcW w:w="1759" w:type="dxa"/>
            <w:vAlign w:val="center"/>
          </w:tcPr>
          <w:p w:rsidR="0017369D" w:rsidRPr="006A64ED" w:rsidRDefault="0017369D" w:rsidP="00A45F08">
            <w:pPr>
              <w:jc w:val="center"/>
              <w:rPr>
                <w:rFonts w:hint="cs"/>
                <w:b/>
                <w:bCs/>
              </w:rPr>
            </w:pPr>
            <w:r w:rsidRPr="006A64ED">
              <w:rPr>
                <w:rFonts w:hint="cs"/>
                <w:b/>
                <w:bCs/>
                <w:cs/>
              </w:rPr>
              <w:t>ความเสี่ยง</w:t>
            </w:r>
          </w:p>
        </w:tc>
        <w:tc>
          <w:tcPr>
            <w:tcW w:w="2189" w:type="dxa"/>
            <w:vAlign w:val="center"/>
          </w:tcPr>
          <w:p w:rsidR="0017369D" w:rsidRPr="006A64ED" w:rsidRDefault="0017369D" w:rsidP="00A45F08">
            <w:pPr>
              <w:jc w:val="center"/>
              <w:rPr>
                <w:rFonts w:hint="cs"/>
                <w:b/>
                <w:bCs/>
              </w:rPr>
            </w:pPr>
            <w:r w:rsidRPr="006A64ED">
              <w:rPr>
                <w:rFonts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080" w:type="dxa"/>
            <w:vAlign w:val="center"/>
          </w:tcPr>
          <w:p w:rsidR="0017369D" w:rsidRPr="006A64ED" w:rsidRDefault="0017369D" w:rsidP="00A45F08">
            <w:pPr>
              <w:jc w:val="center"/>
              <w:rPr>
                <w:rFonts w:hint="cs"/>
                <w:b/>
                <w:bCs/>
                <w:cs/>
              </w:rPr>
            </w:pPr>
            <w:r w:rsidRPr="006A64ED">
              <w:rPr>
                <w:rFonts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2080" w:type="dxa"/>
            <w:vAlign w:val="center"/>
          </w:tcPr>
          <w:p w:rsidR="0017369D" w:rsidRPr="006A64ED" w:rsidRDefault="0017369D" w:rsidP="00A45F08">
            <w:pPr>
              <w:jc w:val="center"/>
              <w:rPr>
                <w:rFonts w:hint="cs"/>
                <w:b/>
                <w:bCs/>
              </w:rPr>
            </w:pPr>
            <w:r w:rsidRPr="006A64ED">
              <w:rPr>
                <w:rFonts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2080" w:type="dxa"/>
            <w:vAlign w:val="center"/>
          </w:tcPr>
          <w:p w:rsidR="0017369D" w:rsidRPr="006A64ED" w:rsidRDefault="0017369D" w:rsidP="00A45F08">
            <w:pPr>
              <w:jc w:val="center"/>
              <w:rPr>
                <w:rFonts w:hint="cs"/>
                <w:b/>
                <w:bCs/>
              </w:rPr>
            </w:pPr>
            <w:r w:rsidRPr="006A64ED">
              <w:rPr>
                <w:rFonts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2080" w:type="dxa"/>
            <w:vAlign w:val="center"/>
          </w:tcPr>
          <w:p w:rsidR="0017369D" w:rsidRPr="006A64ED" w:rsidRDefault="0017369D" w:rsidP="00A45F08">
            <w:pPr>
              <w:jc w:val="center"/>
              <w:rPr>
                <w:rFonts w:hint="cs"/>
                <w:b/>
                <w:bCs/>
                <w:cs/>
              </w:rPr>
            </w:pPr>
            <w:r w:rsidRPr="006A64ED">
              <w:rPr>
                <w:rFonts w:hint="cs"/>
                <w:b/>
                <w:bCs/>
                <w:cs/>
              </w:rPr>
              <w:t>หน่วยงานที่รับผิดชอบ กำหนดแล้วเสร็จ</w:t>
            </w:r>
          </w:p>
        </w:tc>
      </w:tr>
      <w:tr w:rsidR="0017369D" w:rsidTr="00850688">
        <w:tc>
          <w:tcPr>
            <w:tcW w:w="2668" w:type="dxa"/>
          </w:tcPr>
          <w:p w:rsidR="0017369D" w:rsidRPr="00A45F08" w:rsidRDefault="006A64ED" w:rsidP="005062F7">
            <w:pPr>
              <w:rPr>
                <w:rFonts w:hint="cs"/>
                <w:b/>
                <w:bCs/>
              </w:rPr>
            </w:pPr>
            <w:r w:rsidRPr="00A45F08">
              <w:rPr>
                <w:rFonts w:hint="cs"/>
                <w:b/>
                <w:bCs/>
                <w:cs/>
              </w:rPr>
              <w:t>2. กิจกรรมการควบคุมการปฏิบัติงานด้านจัดเก็บรายได้</w:t>
            </w:r>
          </w:p>
          <w:p w:rsidR="006A64ED" w:rsidRPr="00850688" w:rsidRDefault="006A64ED" w:rsidP="005062F7">
            <w:pPr>
              <w:rPr>
                <w:rFonts w:hint="cs"/>
                <w:b/>
                <w:bCs/>
                <w:u w:val="single"/>
              </w:rPr>
            </w:pPr>
            <w:r w:rsidRPr="00850688">
              <w:rPr>
                <w:rFonts w:hint="cs"/>
                <w:b/>
                <w:bCs/>
                <w:u w:val="single"/>
                <w:cs/>
              </w:rPr>
              <w:t>วัตถุประสงค์</w:t>
            </w:r>
          </w:p>
          <w:p w:rsidR="006A64ED" w:rsidRDefault="006A64ED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เพื่อให้การจัดเก็บรายได้เป็นไปอย่างมีประสิทธิภาพ  จัดเก็บได้ครบถ้วน ถูกต้องและ</w:t>
            </w:r>
            <w:r w:rsidR="00850688">
              <w:rPr>
                <w:rFonts w:hint="cs"/>
                <w:cs/>
              </w:rPr>
              <w:t>เป็นไปตามระเบียบ เร่งรัดหารจัดเก็บและจัดเก็บลูกหนี้ค้างชำระได้ครบถ้วน  ไม่มีลูกหนี้ค้างสามารถจัดเก็บได้ตามเป้าหมาย</w:t>
            </w:r>
          </w:p>
        </w:tc>
        <w:tc>
          <w:tcPr>
            <w:tcW w:w="1759" w:type="dxa"/>
          </w:tcPr>
          <w:p w:rsidR="0017369D" w:rsidRDefault="0017369D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-ผู้เสียภาษีไม่มาชำระภาษีตามกำหนด  </w:t>
            </w:r>
          </w:p>
        </w:tc>
        <w:tc>
          <w:tcPr>
            <w:tcW w:w="2189" w:type="dxa"/>
          </w:tcPr>
          <w:p w:rsidR="0017369D" w:rsidRDefault="0017369D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-ออกหนังสือเร่งรัดผู้ค้างชำระภาษี  </w:t>
            </w:r>
          </w:p>
          <w:p w:rsidR="00850688" w:rsidRDefault="00850688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-ประชาสัมพันธ์เสียงตามสายและ บริการเก็บภาษีนอกสถานที่</w:t>
            </w:r>
          </w:p>
        </w:tc>
        <w:tc>
          <w:tcPr>
            <w:tcW w:w="2080" w:type="dxa"/>
          </w:tcPr>
          <w:p w:rsidR="0017369D" w:rsidRDefault="0017369D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-เพียงพอ</w:t>
            </w:r>
          </w:p>
        </w:tc>
        <w:tc>
          <w:tcPr>
            <w:tcW w:w="2080" w:type="dxa"/>
          </w:tcPr>
          <w:p w:rsidR="0017369D" w:rsidRDefault="0017369D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-ผู้เสียภาษีไม่มาชำระภาษี</w:t>
            </w:r>
          </w:p>
        </w:tc>
        <w:tc>
          <w:tcPr>
            <w:tcW w:w="2080" w:type="dxa"/>
          </w:tcPr>
          <w:p w:rsidR="0017369D" w:rsidRDefault="0017369D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</w:p>
          <w:p w:rsidR="00850688" w:rsidRPr="00850688" w:rsidRDefault="00850688" w:rsidP="005062F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 ออกหนังสือเร่งรัด   ผู้ค้างชำระภาษี  และติดตามบริการเก็บภาษีที่บ้าน  สำหรับผู้ที่ไม่สะดวกมาเอง  หรือติดตามให้ผู้เสียภาษีชำระภาษีผ่านทางธนาคาร</w:t>
            </w:r>
          </w:p>
        </w:tc>
        <w:tc>
          <w:tcPr>
            <w:tcW w:w="2080" w:type="dxa"/>
          </w:tcPr>
          <w:p w:rsidR="0017369D" w:rsidRDefault="0017369D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</w:p>
          <w:p w:rsidR="00850688" w:rsidRDefault="00850688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-กองคลัง</w:t>
            </w:r>
          </w:p>
        </w:tc>
      </w:tr>
    </w:tbl>
    <w:p w:rsidR="00850688" w:rsidRDefault="00850688" w:rsidP="00850688">
      <w:pPr>
        <w:jc w:val="right"/>
        <w:rPr>
          <w:rFonts w:hint="cs"/>
          <w:b/>
          <w:bCs/>
        </w:rPr>
      </w:pPr>
    </w:p>
    <w:p w:rsidR="00850688" w:rsidRDefault="00850688" w:rsidP="00850688">
      <w:pPr>
        <w:jc w:val="right"/>
        <w:rPr>
          <w:rFonts w:hint="cs"/>
          <w:b/>
          <w:bCs/>
        </w:rPr>
      </w:pPr>
    </w:p>
    <w:p w:rsidR="00850688" w:rsidRDefault="00850688" w:rsidP="00850688">
      <w:pPr>
        <w:jc w:val="right"/>
        <w:rPr>
          <w:rFonts w:hint="cs"/>
          <w:b/>
          <w:bCs/>
        </w:rPr>
      </w:pPr>
    </w:p>
    <w:p w:rsidR="00850688" w:rsidRDefault="00850688" w:rsidP="00850688">
      <w:pPr>
        <w:jc w:val="right"/>
        <w:rPr>
          <w:rFonts w:hint="cs"/>
          <w:b/>
          <w:bCs/>
        </w:rPr>
      </w:pPr>
    </w:p>
    <w:p w:rsidR="0017369D" w:rsidRPr="00850688" w:rsidRDefault="0017369D" w:rsidP="00850688">
      <w:pPr>
        <w:jc w:val="right"/>
        <w:rPr>
          <w:rFonts w:hint="cs"/>
          <w:b/>
          <w:bCs/>
        </w:rPr>
      </w:pPr>
      <w:r w:rsidRPr="00850688">
        <w:rPr>
          <w:rFonts w:hint="cs"/>
          <w:b/>
          <w:bCs/>
          <w:cs/>
        </w:rPr>
        <w:lastRenderedPageBreak/>
        <w:t>แบบ  ปค.5</w:t>
      </w:r>
    </w:p>
    <w:p w:rsidR="0017369D" w:rsidRPr="00850688" w:rsidRDefault="0017369D" w:rsidP="00850688">
      <w:pPr>
        <w:jc w:val="center"/>
        <w:rPr>
          <w:rFonts w:hint="cs"/>
          <w:b/>
          <w:bCs/>
        </w:rPr>
      </w:pPr>
      <w:r w:rsidRPr="00850688">
        <w:rPr>
          <w:rFonts w:hint="cs"/>
          <w:b/>
          <w:bCs/>
          <w:cs/>
        </w:rPr>
        <w:t>กองคลังเทศบาลตำบลบ้านตาก</w:t>
      </w:r>
    </w:p>
    <w:p w:rsidR="0017369D" w:rsidRPr="00850688" w:rsidRDefault="0017369D" w:rsidP="00850688">
      <w:pPr>
        <w:jc w:val="center"/>
        <w:rPr>
          <w:rFonts w:hint="cs"/>
          <w:b/>
          <w:bCs/>
        </w:rPr>
      </w:pPr>
      <w:r w:rsidRPr="00850688">
        <w:rPr>
          <w:rFonts w:hint="cs"/>
          <w:b/>
          <w:bCs/>
          <w:cs/>
        </w:rPr>
        <w:t>รายงานการประเมินผลการควบคุมภายใน</w:t>
      </w:r>
    </w:p>
    <w:p w:rsidR="0017369D" w:rsidRPr="00850688" w:rsidRDefault="0017369D" w:rsidP="00850688">
      <w:pPr>
        <w:jc w:val="center"/>
        <w:rPr>
          <w:rFonts w:hint="cs"/>
          <w:b/>
          <w:bCs/>
        </w:rPr>
      </w:pPr>
      <w:r w:rsidRPr="00850688">
        <w:rPr>
          <w:rFonts w:hint="cs"/>
          <w:b/>
          <w:bCs/>
          <w:cs/>
        </w:rPr>
        <w:t>สำหรับระยะเวลาการดำเนินงานสิ้นสุด  วันที่  30  กันยายน  2562</w:t>
      </w:r>
    </w:p>
    <w:tbl>
      <w:tblPr>
        <w:tblStyle w:val="a3"/>
        <w:tblW w:w="0" w:type="auto"/>
        <w:tblLook w:val="01E0"/>
      </w:tblPr>
      <w:tblGrid>
        <w:gridCol w:w="2348"/>
        <w:gridCol w:w="2720"/>
        <w:gridCol w:w="1920"/>
        <w:gridCol w:w="1440"/>
        <w:gridCol w:w="1760"/>
        <w:gridCol w:w="3040"/>
        <w:gridCol w:w="1708"/>
      </w:tblGrid>
      <w:tr w:rsidR="0017369D" w:rsidRPr="00A45F08" w:rsidTr="00A45F08">
        <w:tc>
          <w:tcPr>
            <w:tcW w:w="2348" w:type="dxa"/>
            <w:vAlign w:val="center"/>
          </w:tcPr>
          <w:p w:rsidR="0017369D" w:rsidRPr="00A45F08" w:rsidRDefault="0017369D" w:rsidP="00A45F08">
            <w:pPr>
              <w:jc w:val="center"/>
              <w:rPr>
                <w:rFonts w:hint="cs"/>
                <w:b/>
                <w:bCs/>
                <w:sz w:val="30"/>
                <w:szCs w:val="30"/>
                <w:cs/>
              </w:rPr>
            </w:pPr>
            <w:r w:rsidRPr="00A45F08">
              <w:rPr>
                <w:rFonts w:hint="cs"/>
                <w:b/>
                <w:bCs/>
                <w:sz w:val="30"/>
                <w:szCs w:val="30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ที่สำคัญของหน่วยงานของรัฐวัตถุประสงค์</w:t>
            </w:r>
          </w:p>
        </w:tc>
        <w:tc>
          <w:tcPr>
            <w:tcW w:w="2720" w:type="dxa"/>
            <w:vAlign w:val="center"/>
          </w:tcPr>
          <w:p w:rsidR="0017369D" w:rsidRPr="00A45F08" w:rsidRDefault="0017369D" w:rsidP="00A45F08">
            <w:pPr>
              <w:jc w:val="center"/>
              <w:rPr>
                <w:b/>
                <w:bCs/>
                <w:sz w:val="30"/>
                <w:szCs w:val="30"/>
              </w:rPr>
            </w:pPr>
            <w:r w:rsidRPr="00A45F08">
              <w:rPr>
                <w:rFonts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920" w:type="dxa"/>
            <w:vAlign w:val="center"/>
          </w:tcPr>
          <w:p w:rsidR="0017369D" w:rsidRPr="00A45F08" w:rsidRDefault="0017369D" w:rsidP="00A45F08">
            <w:pPr>
              <w:jc w:val="center"/>
              <w:rPr>
                <w:rFonts w:hint="cs"/>
                <w:b/>
                <w:bCs/>
                <w:sz w:val="30"/>
                <w:szCs w:val="30"/>
              </w:rPr>
            </w:pPr>
            <w:r w:rsidRPr="00A45F08">
              <w:rPr>
                <w:rFonts w:hint="cs"/>
                <w:b/>
                <w:bCs/>
                <w:sz w:val="30"/>
                <w:szCs w:val="30"/>
                <w:cs/>
              </w:rPr>
              <w:t>การควบคุมภายในที่มีอยู่</w:t>
            </w:r>
          </w:p>
        </w:tc>
        <w:tc>
          <w:tcPr>
            <w:tcW w:w="1440" w:type="dxa"/>
            <w:vAlign w:val="center"/>
          </w:tcPr>
          <w:p w:rsidR="0017369D" w:rsidRPr="00A45F08" w:rsidRDefault="0017369D" w:rsidP="00A45F08">
            <w:pPr>
              <w:jc w:val="center"/>
              <w:rPr>
                <w:rFonts w:hint="cs"/>
                <w:b/>
                <w:bCs/>
                <w:sz w:val="30"/>
                <w:szCs w:val="30"/>
                <w:cs/>
              </w:rPr>
            </w:pPr>
            <w:r w:rsidRPr="00A45F08">
              <w:rPr>
                <w:rFonts w:hint="cs"/>
                <w:b/>
                <w:bCs/>
                <w:sz w:val="30"/>
                <w:szCs w:val="30"/>
                <w:cs/>
              </w:rPr>
              <w:t>การประเมินผลการควบคุมภายใน</w:t>
            </w:r>
          </w:p>
        </w:tc>
        <w:tc>
          <w:tcPr>
            <w:tcW w:w="1760" w:type="dxa"/>
            <w:vAlign w:val="center"/>
          </w:tcPr>
          <w:p w:rsidR="0017369D" w:rsidRPr="00A45F08" w:rsidRDefault="0017369D" w:rsidP="00A45F08">
            <w:pPr>
              <w:jc w:val="center"/>
              <w:rPr>
                <w:rFonts w:hint="cs"/>
                <w:b/>
                <w:bCs/>
                <w:sz w:val="30"/>
                <w:szCs w:val="30"/>
              </w:rPr>
            </w:pPr>
            <w:r w:rsidRPr="00A45F08">
              <w:rPr>
                <w:rFonts w:hint="cs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</w:tc>
        <w:tc>
          <w:tcPr>
            <w:tcW w:w="3040" w:type="dxa"/>
            <w:vAlign w:val="center"/>
          </w:tcPr>
          <w:p w:rsidR="0017369D" w:rsidRPr="00A45F08" w:rsidRDefault="0017369D" w:rsidP="00A45F08">
            <w:pPr>
              <w:jc w:val="center"/>
              <w:rPr>
                <w:rFonts w:hint="cs"/>
                <w:b/>
                <w:bCs/>
                <w:sz w:val="30"/>
                <w:szCs w:val="30"/>
              </w:rPr>
            </w:pPr>
            <w:r w:rsidRPr="00A45F08">
              <w:rPr>
                <w:rFonts w:hint="cs"/>
                <w:b/>
                <w:bCs/>
                <w:sz w:val="30"/>
                <w:szCs w:val="30"/>
                <w:cs/>
              </w:rPr>
              <w:t>การปรับปรุงการควบคุมภายใน</w:t>
            </w:r>
          </w:p>
        </w:tc>
        <w:tc>
          <w:tcPr>
            <w:tcW w:w="1708" w:type="dxa"/>
            <w:vAlign w:val="center"/>
          </w:tcPr>
          <w:p w:rsidR="0017369D" w:rsidRPr="00A45F08" w:rsidRDefault="0017369D" w:rsidP="00A45F08">
            <w:pPr>
              <w:jc w:val="center"/>
              <w:rPr>
                <w:rFonts w:hint="cs"/>
                <w:b/>
                <w:bCs/>
                <w:sz w:val="30"/>
                <w:szCs w:val="30"/>
                <w:cs/>
              </w:rPr>
            </w:pPr>
            <w:r w:rsidRPr="00A45F08">
              <w:rPr>
                <w:rFonts w:hint="cs"/>
                <w:b/>
                <w:bCs/>
                <w:sz w:val="30"/>
                <w:szCs w:val="30"/>
                <w:cs/>
              </w:rPr>
              <w:t>หน่วยงานที่รับผิดชอบ กำหนดแล้วเสร็จ</w:t>
            </w:r>
          </w:p>
        </w:tc>
      </w:tr>
      <w:tr w:rsidR="0017369D" w:rsidTr="00A45F08">
        <w:tc>
          <w:tcPr>
            <w:tcW w:w="2348" w:type="dxa"/>
          </w:tcPr>
          <w:p w:rsidR="0017369D" w:rsidRPr="00A45F08" w:rsidRDefault="00850688" w:rsidP="005062F7">
            <w:pPr>
              <w:rPr>
                <w:rFonts w:hint="cs"/>
                <w:b/>
                <w:bCs/>
              </w:rPr>
            </w:pPr>
            <w:r w:rsidRPr="00A45F08">
              <w:rPr>
                <w:rFonts w:hint="cs"/>
                <w:b/>
                <w:bCs/>
                <w:cs/>
              </w:rPr>
              <w:t>3. กิจกรรมการควบคุมการปฏิบัติงานด้านจำนวนเจ้าหน้าที่พัสดุ</w:t>
            </w:r>
          </w:p>
          <w:p w:rsidR="00850688" w:rsidRPr="00A45F08" w:rsidRDefault="00850688" w:rsidP="005062F7">
            <w:pPr>
              <w:rPr>
                <w:rFonts w:hint="cs"/>
                <w:b/>
                <w:bCs/>
                <w:u w:val="single"/>
              </w:rPr>
            </w:pPr>
            <w:r w:rsidRPr="00A45F08">
              <w:rPr>
                <w:rFonts w:hint="cs"/>
                <w:b/>
                <w:bCs/>
                <w:u w:val="single"/>
                <w:cs/>
              </w:rPr>
              <w:t>วัตถุประสงค์</w:t>
            </w:r>
          </w:p>
          <w:p w:rsidR="00850688" w:rsidRPr="00850688" w:rsidRDefault="00850688" w:rsidP="005062F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-เพื่อให้การดำเนินงานด้านพัสดุ</w:t>
            </w:r>
            <w:r>
              <w:t xml:space="preserve"> </w:t>
            </w:r>
            <w:r>
              <w:rPr>
                <w:rFonts w:hint="cs"/>
                <w:cs/>
              </w:rPr>
              <w:t>เป็นไปด้วยความถูกต้องตามระเบียบ</w:t>
            </w:r>
          </w:p>
        </w:tc>
        <w:tc>
          <w:tcPr>
            <w:tcW w:w="2720" w:type="dxa"/>
          </w:tcPr>
          <w:p w:rsidR="0017369D" w:rsidRDefault="0017369D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-เจ้าหน้าที่พัสดุที่มีอยู่ไม่เพียงพอเมื่อเทียบกับปริมาณที่มีเป็นจำนวนมาก จึงทำให้งานมีความผิดพลาดขึ้น</w:t>
            </w:r>
          </w:p>
          <w:p w:rsidR="00B8072C" w:rsidRDefault="00B8072C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-กระบวนการจัดหาพัสดุอาจไม่ครบถ้วนตรงตามระเบียบ</w:t>
            </w:r>
          </w:p>
        </w:tc>
        <w:tc>
          <w:tcPr>
            <w:tcW w:w="1920" w:type="dxa"/>
          </w:tcPr>
          <w:p w:rsidR="0017369D" w:rsidRDefault="0017369D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-จัดหาเจ้าหน้าที่พัสดุมาเพิ่มเพื่อให้เพียงพอในการปฏิบัติงาน</w:t>
            </w:r>
          </w:p>
          <w:p w:rsidR="00B8072C" w:rsidRPr="00B8072C" w:rsidRDefault="00B8072C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-จัดทำคำสั่งแบ่งงานภายในสำนักงาน</w:t>
            </w:r>
          </w:p>
        </w:tc>
        <w:tc>
          <w:tcPr>
            <w:tcW w:w="1440" w:type="dxa"/>
          </w:tcPr>
          <w:p w:rsidR="0017369D" w:rsidRDefault="0017369D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Pr="00B8072C" w:rsidRDefault="00B8072C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-เพียงพอ</w:t>
            </w:r>
          </w:p>
        </w:tc>
        <w:tc>
          <w:tcPr>
            <w:tcW w:w="1760" w:type="dxa"/>
          </w:tcPr>
          <w:p w:rsidR="0017369D" w:rsidRDefault="0017369D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-ความรู้ความเข้าใจด้านพัสดุของบุคลากร</w:t>
            </w:r>
          </w:p>
        </w:tc>
        <w:tc>
          <w:tcPr>
            <w:tcW w:w="3040" w:type="dxa"/>
          </w:tcPr>
          <w:p w:rsidR="0017369D" w:rsidRDefault="0017369D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-เร่งรัดให้ผู้มีหน้าที่รับผิดชอบด้านบุคลากรสรรหาบุคลากรเพื่อบรรจุและแต่งตั้งโดยเร็ว </w:t>
            </w:r>
          </w:p>
          <w:p w:rsidR="00B8072C" w:rsidRPr="00B8072C" w:rsidRDefault="00B8072C" w:rsidP="005062F7">
            <w:pPr>
              <w:rPr>
                <w:rFonts w:hint="cs"/>
              </w:rPr>
            </w:pPr>
            <w:r>
              <w:rPr>
                <w:rFonts w:hint="cs"/>
                <w:cs/>
              </w:rPr>
              <w:t>-ให้เจ้าหน้าที่ผู้รับผิดชอบได้รับการฝึกอบรมและให้ศึกษาหนังสือและคู่มือให้ดีก่อนลงมือปฏิบัติ</w:t>
            </w:r>
          </w:p>
        </w:tc>
        <w:tc>
          <w:tcPr>
            <w:tcW w:w="1708" w:type="dxa"/>
          </w:tcPr>
          <w:p w:rsidR="0017369D" w:rsidRDefault="0017369D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Default="00B8072C" w:rsidP="005062F7">
            <w:pPr>
              <w:rPr>
                <w:rFonts w:hint="cs"/>
              </w:rPr>
            </w:pPr>
          </w:p>
          <w:p w:rsidR="00B8072C" w:rsidRPr="00B8072C" w:rsidRDefault="00B8072C" w:rsidP="005062F7">
            <w:r>
              <w:rPr>
                <w:rFonts w:hint="cs"/>
                <w:cs/>
              </w:rPr>
              <w:t>-กองคลัง</w:t>
            </w:r>
          </w:p>
        </w:tc>
      </w:tr>
    </w:tbl>
    <w:p w:rsidR="0017369D" w:rsidRDefault="0017369D"/>
    <w:p w:rsidR="00B8072C" w:rsidRDefault="00B8072C" w:rsidP="00A45F08">
      <w:pPr>
        <w:ind w:left="9360" w:firstLine="720"/>
        <w:rPr>
          <w:rFonts w:hint="cs"/>
        </w:rPr>
      </w:pPr>
      <w:r>
        <w:rPr>
          <w:rFonts w:hint="cs"/>
          <w:cs/>
        </w:rPr>
        <w:t>(นางธมลวรรณ    สร้อยมี)</w:t>
      </w:r>
    </w:p>
    <w:p w:rsidR="00B8072C" w:rsidRDefault="00B8072C" w:rsidP="00A45F08">
      <w:pPr>
        <w:ind w:left="8640"/>
        <w:rPr>
          <w:rFonts w:hint="cs"/>
        </w:rPr>
      </w:pPr>
      <w:r>
        <w:rPr>
          <w:rFonts w:hint="cs"/>
          <w:cs/>
        </w:rPr>
        <w:t>ตำแหน่ง  หัวหน้าฝ่ายบริหารงานคลัง  รักษาราชการแทน</w:t>
      </w:r>
    </w:p>
    <w:p w:rsidR="00B8072C" w:rsidRDefault="00A45F08" w:rsidP="00A45F08">
      <w:pPr>
        <w:ind w:left="9360" w:firstLine="720"/>
        <w:rPr>
          <w:rFonts w:hint="cs"/>
          <w:cs/>
        </w:rPr>
      </w:pPr>
      <w:r>
        <w:rPr>
          <w:rFonts w:hint="cs"/>
          <w:cs/>
        </w:rPr>
        <w:t xml:space="preserve">   </w:t>
      </w:r>
      <w:r w:rsidR="00B8072C">
        <w:rPr>
          <w:rFonts w:hint="cs"/>
          <w:cs/>
        </w:rPr>
        <w:t>ผู้อำนวยการกองคลัง</w:t>
      </w:r>
    </w:p>
    <w:p w:rsidR="00B8072C" w:rsidRPr="0017369D" w:rsidRDefault="00A45F08" w:rsidP="00A45F08">
      <w:pPr>
        <w:ind w:left="9360"/>
        <w:rPr>
          <w:rFonts w:hint="cs"/>
          <w:cs/>
        </w:rPr>
      </w:pPr>
      <w:r>
        <w:rPr>
          <w:rFonts w:hint="cs"/>
          <w:cs/>
        </w:rPr>
        <w:t xml:space="preserve">   </w:t>
      </w:r>
      <w:r w:rsidR="00B8072C">
        <w:rPr>
          <w:rFonts w:hint="cs"/>
          <w:cs/>
        </w:rPr>
        <w:t>วันที่...................................................</w:t>
      </w:r>
    </w:p>
    <w:sectPr w:rsidR="00B8072C" w:rsidRPr="0017369D" w:rsidSect="00850688">
      <w:pgSz w:w="16838" w:h="11906" w:orient="landscape" w:code="9"/>
      <w:pgMar w:top="435" w:right="998" w:bottom="870" w:left="1120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17369D"/>
    <w:rsid w:val="001160BE"/>
    <w:rsid w:val="00134536"/>
    <w:rsid w:val="0017369D"/>
    <w:rsid w:val="0026451E"/>
    <w:rsid w:val="005062F7"/>
    <w:rsid w:val="005F20AC"/>
    <w:rsid w:val="006A64ED"/>
    <w:rsid w:val="00850688"/>
    <w:rsid w:val="00924A7F"/>
    <w:rsid w:val="00A45F08"/>
    <w:rsid w:val="00B8072C"/>
    <w:rsid w:val="00E90B03"/>
    <w:rsid w:val="00EF5EAD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 ปค</vt:lpstr>
    </vt:vector>
  </TitlesOfParts>
  <Company>xxxxx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ปค</dc:title>
  <dc:creator>xxx</dc:creator>
  <cp:lastModifiedBy>my</cp:lastModifiedBy>
  <cp:revision>2</cp:revision>
  <dcterms:created xsi:type="dcterms:W3CDTF">2019-10-30T08:44:00Z</dcterms:created>
  <dcterms:modified xsi:type="dcterms:W3CDTF">2019-10-30T08:44:00Z</dcterms:modified>
</cp:coreProperties>
</file>