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DB" w:rsidRPr="00F7512C" w:rsidRDefault="00616910" w:rsidP="00B8382F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bookmarkStart w:id="0" w:name="_GoBack"/>
      <w:bookmarkEnd w:id="0"/>
      <w:r w:rsidRPr="00F7512C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การเสริมสร้างวัฒนธรรมองค์กร</w:t>
      </w:r>
    </w:p>
    <w:p w:rsidR="00FB5835" w:rsidRPr="00F7512C" w:rsidRDefault="00C233DB" w:rsidP="00616910">
      <w:pPr>
        <w:spacing w:line="120" w:lineRule="atLeast"/>
        <w:jc w:val="thaiDistribute"/>
        <w:rPr>
          <w:rFonts w:ascii="TH SarabunPSK" w:hAnsi="TH SarabunPSK" w:cs="TH SarabunPSK"/>
        </w:rPr>
      </w:pPr>
      <w:r w:rsidRPr="00F7512C">
        <w:rPr>
          <w:rFonts w:ascii="TH SarabunPSK" w:hAnsi="TH SarabunPSK" w:cs="TH SarabunPSK"/>
          <w:cs/>
        </w:rPr>
        <w:tab/>
      </w:r>
      <w:r w:rsidR="00616910" w:rsidRPr="00F7512C">
        <w:rPr>
          <w:rFonts w:ascii="TH SarabunPSK" w:hAnsi="TH SarabunPSK" w:cs="TH SarabunPSK"/>
          <w:cs/>
        </w:rPr>
        <w:t>การสร้างวัฒนธรรมองค์กรให้ได้ผล ต้องอาศัยองค์ประกอบสำคัญ อย่างน้อย 3 อย่างเป็นพื้นฐาน</w:t>
      </w:r>
    </w:p>
    <w:p w:rsidR="00616910" w:rsidRPr="00F7512C" w:rsidRDefault="00616910" w:rsidP="00616910">
      <w:pPr>
        <w:spacing w:line="120" w:lineRule="atLeast"/>
        <w:jc w:val="thaiDistribute"/>
        <w:rPr>
          <w:rFonts w:ascii="TH SarabunPSK" w:hAnsi="TH SarabunPSK" w:cs="TH SarabunPSK"/>
        </w:rPr>
      </w:pPr>
      <w:r w:rsidRPr="00F7512C">
        <w:rPr>
          <w:rFonts w:ascii="TH SarabunPSK" w:hAnsi="TH SarabunPSK" w:cs="TH SarabunPSK"/>
          <w:cs/>
        </w:rPr>
        <w:tab/>
        <w:t>1.ความสนใจใส่ใจ การเป็นตัวอย่างที่ดีของผู้บริหารระดับสูง</w:t>
      </w:r>
    </w:p>
    <w:p w:rsidR="00616910" w:rsidRPr="00F7512C" w:rsidRDefault="00616910" w:rsidP="00616910">
      <w:pPr>
        <w:spacing w:line="120" w:lineRule="atLeast"/>
        <w:jc w:val="thaiDistribute"/>
        <w:rPr>
          <w:rFonts w:ascii="TH SarabunPSK" w:hAnsi="TH SarabunPSK" w:cs="TH SarabunPSK"/>
        </w:rPr>
      </w:pPr>
      <w:r w:rsidRPr="00F7512C">
        <w:rPr>
          <w:rFonts w:ascii="TH SarabunPSK" w:hAnsi="TH SarabunPSK" w:cs="TH SarabunPSK"/>
          <w:cs/>
        </w:rPr>
        <w:tab/>
        <w:t>2.การมีส่วนร่วมของพนักงานมากที่สุดเท่าที่จะเป็นไปได้</w:t>
      </w:r>
    </w:p>
    <w:p w:rsidR="00616910" w:rsidRPr="00F7512C" w:rsidRDefault="00616910" w:rsidP="00616910">
      <w:pPr>
        <w:spacing w:line="120" w:lineRule="atLeast"/>
        <w:jc w:val="thaiDistribute"/>
        <w:rPr>
          <w:rFonts w:ascii="TH SarabunPSK" w:hAnsi="TH SarabunPSK" w:cs="TH SarabunPSK"/>
          <w:cs/>
        </w:rPr>
      </w:pPr>
      <w:r w:rsidRPr="00F7512C">
        <w:rPr>
          <w:rFonts w:ascii="TH SarabunPSK" w:hAnsi="TH SarabunPSK" w:cs="TH SarabunPSK"/>
        </w:rPr>
        <w:tab/>
        <w:t>3.</w:t>
      </w:r>
      <w:r w:rsidRPr="00F7512C">
        <w:rPr>
          <w:rFonts w:ascii="TH SarabunPSK" w:hAnsi="TH SarabunPSK" w:cs="TH SarabunPSK"/>
          <w:cs/>
        </w:rPr>
        <w:t>การมีกิจกรรม เพื่อกระตุ้นเตือน ต่อเนื่องและแนวทางการประเมิน และติดตามผลที่เป็นธรรม</w:t>
      </w:r>
    </w:p>
    <w:p w:rsidR="00290F5D" w:rsidRPr="00F7512C" w:rsidRDefault="00616910" w:rsidP="00B8382F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F7512C"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  <w:t xml:space="preserve">เครื่องมือที่นำมาใช้ในการเสริมสร้างวัฒนธรรมองค์กร    </w:t>
      </w:r>
    </w:p>
    <w:p w:rsidR="001C64CC" w:rsidRPr="00F7512C" w:rsidRDefault="00616910" w:rsidP="00B8382F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 w:rsidRPr="00F7512C"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  <w:t>เพื่อความยั่งยืน</w:t>
      </w:r>
    </w:p>
    <w:p w:rsidR="00FB5835" w:rsidRPr="00F7512C" w:rsidRDefault="00FB5835" w:rsidP="00B8382F">
      <w:pPr>
        <w:jc w:val="thaiDistribute"/>
        <w:rPr>
          <w:rFonts w:cs="Cordia New"/>
          <w:b/>
          <w:bCs/>
        </w:rPr>
      </w:pPr>
    </w:p>
    <w:p w:rsidR="00824912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-การมีส่วนร่วม</w:t>
      </w:r>
    </w:p>
    <w:p w:rsidR="00616910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-การเปิดใจกว้าง</w:t>
      </w:r>
    </w:p>
    <w:p w:rsidR="00616910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-ความไว้เนื้อเชื่อใจ และการยอมรับ</w:t>
      </w:r>
    </w:p>
    <w:p w:rsidR="00616910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-ข้อผูกพันหรือพันธะสัญญา</w:t>
      </w:r>
    </w:p>
    <w:p w:rsidR="00616910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-ปณิธานในการขจัดข้อขัดแย้ง</w:t>
      </w:r>
    </w:p>
    <w:p w:rsidR="00616910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-ความเป็นเอกฉันท์หรือฉันทามติ</w:t>
      </w:r>
    </w:p>
    <w:p w:rsidR="00616910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-การตัดสินใจ</w:t>
      </w:r>
    </w:p>
    <w:p w:rsidR="00616910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-การรวมพลัง</w:t>
      </w:r>
    </w:p>
    <w:p w:rsidR="00616910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-จุดการเปลี่ยนแปลงและการพัฒนา</w:t>
      </w:r>
    </w:p>
    <w:p w:rsidR="00616910" w:rsidRPr="00623DEC" w:rsidRDefault="00616910" w:rsidP="00B8382F">
      <w:pPr>
        <w:jc w:val="thaiDistribute"/>
        <w:rPr>
          <w:rFonts w:ascii="TH SarabunPSK" w:hAnsi="TH SarabunPSK" w:cs="TH SarabunPSK"/>
        </w:rPr>
      </w:pPr>
      <w:r w:rsidRPr="00623DEC">
        <w:rPr>
          <w:rFonts w:ascii="TH SarabunPSK" w:hAnsi="TH SarabunPSK" w:cs="TH SarabunPSK"/>
          <w:cs/>
        </w:rPr>
        <w:t>-มุ่งหมายและวัตถุประสงค์</w:t>
      </w:r>
    </w:p>
    <w:p w:rsidR="00E1164D" w:rsidRPr="00623DEC" w:rsidRDefault="00C1328C" w:rsidP="00E1164D">
      <w:pPr>
        <w:jc w:val="thaiDistribute"/>
        <w:rPr>
          <w:rFonts w:ascii="TH NiramitIT๙" w:hAnsi="TH NiramitIT๙" w:cs="TH NiramitIT๙"/>
        </w:rPr>
      </w:pPr>
      <w:r w:rsidRPr="00623DEC">
        <w:rPr>
          <w:rFonts w:ascii="TH NiramitIT๙" w:hAnsi="TH NiramitIT๙" w:cs="TH NiramitIT๙" w:hint="cs"/>
          <w:cs/>
        </w:rPr>
        <w:t xml:space="preserve">      </w:t>
      </w:r>
    </w:p>
    <w:p w:rsidR="00E1164D" w:rsidRPr="00F7512C" w:rsidRDefault="00E1164D" w:rsidP="00E1164D">
      <w:pPr>
        <w:jc w:val="thaiDistribute"/>
        <w:rPr>
          <w:rFonts w:ascii="TH NiramitIT๙" w:hAnsi="TH NiramitIT๙" w:cs="TH NiramitIT๙"/>
          <w:highlight w:val="cyan"/>
        </w:rPr>
      </w:pPr>
    </w:p>
    <w:p w:rsidR="00E1164D" w:rsidRPr="00F7512C" w:rsidRDefault="00E1164D" w:rsidP="00E1164D">
      <w:pPr>
        <w:jc w:val="thaiDistribute"/>
        <w:rPr>
          <w:rFonts w:ascii="TH NiramitIT๙" w:hAnsi="TH NiramitIT๙" w:cs="TH NiramitIT๙"/>
          <w:highlight w:val="cyan"/>
        </w:rPr>
      </w:pPr>
    </w:p>
    <w:p w:rsidR="00E1164D" w:rsidRPr="00F7512C" w:rsidRDefault="00E1164D" w:rsidP="00E1164D">
      <w:pPr>
        <w:jc w:val="thaiDistribute"/>
        <w:rPr>
          <w:rFonts w:ascii="TH NiramitIT๙" w:hAnsi="TH NiramitIT๙" w:cs="TH NiramitIT๙"/>
          <w:highlight w:val="cyan"/>
        </w:rPr>
      </w:pPr>
    </w:p>
    <w:p w:rsidR="00E1164D" w:rsidRPr="00F7512C" w:rsidRDefault="00E1164D" w:rsidP="00E1164D">
      <w:pPr>
        <w:jc w:val="thaiDistribute"/>
        <w:rPr>
          <w:rFonts w:ascii="TH NiramitIT๙" w:hAnsi="TH NiramitIT๙" w:cs="TH NiramitIT๙"/>
          <w:highlight w:val="cyan"/>
        </w:rPr>
      </w:pPr>
    </w:p>
    <w:p w:rsidR="00E1164D" w:rsidRPr="00F7512C" w:rsidRDefault="00E1164D" w:rsidP="00E1164D">
      <w:pPr>
        <w:jc w:val="thaiDistribute"/>
        <w:rPr>
          <w:rFonts w:ascii="TH NiramitIT๙" w:hAnsi="TH NiramitIT๙" w:cs="TH NiramitIT๙"/>
        </w:rPr>
      </w:pPr>
      <w:r w:rsidRPr="00F7512C">
        <w:rPr>
          <w:rFonts w:ascii="TH NiramitIT๙" w:hAnsi="TH NiramitIT๙" w:cs="TH NiramitIT๙" w:hint="cs"/>
          <w:cs/>
        </w:rPr>
        <w:lastRenderedPageBreak/>
        <w:t>พลังความดีสามารถแสดงออกได้ในหลายมิติ</w:t>
      </w:r>
    </w:p>
    <w:p w:rsidR="00E1164D" w:rsidRPr="00F7512C" w:rsidRDefault="00E1164D" w:rsidP="00E1164D">
      <w:pPr>
        <w:rPr>
          <w:rFonts w:ascii="TH NiramitIT๙" w:hAnsi="TH NiramitIT๙" w:cs="TH NiramitIT๙"/>
        </w:rPr>
      </w:pPr>
      <w:r w:rsidRPr="00F7512C">
        <w:rPr>
          <w:rFonts w:ascii="TH NiramitIT๙" w:hAnsi="TH NiramitIT๙" w:cs="TH NiramitIT๙"/>
        </w:rPr>
        <w:t xml:space="preserve">1. </w:t>
      </w:r>
      <w:r w:rsidRPr="00F7512C">
        <w:rPr>
          <w:rFonts w:ascii="TH NiramitIT๙" w:hAnsi="TH NiramitIT๙" w:cs="TH NiramitIT๙" w:hint="cs"/>
          <w:cs/>
        </w:rPr>
        <w:t>การไม่ดูดายต่อความอยุติธรรม หรือการไม่นิ่งเฉยต่อความไม่ถูกต้อง เช่นการลุกขึ้นเปิดโปงการทุจริตแม้จะเห็นว่ามีอันตรายต่อชีวิตอยู่ข้างหน้า</w:t>
      </w:r>
    </w:p>
    <w:p w:rsidR="00616910" w:rsidRPr="00F7512C" w:rsidRDefault="00616910" w:rsidP="00B41B1D">
      <w:pPr>
        <w:rPr>
          <w:rFonts w:ascii="TH NiramitIT๙" w:hAnsi="TH NiramitIT๙" w:cs="TH NiramitIT๙"/>
        </w:rPr>
      </w:pPr>
      <w:r w:rsidRPr="00F7512C">
        <w:rPr>
          <w:rFonts w:ascii="TH NiramitIT๙" w:hAnsi="TH NiramitIT๙" w:cs="TH NiramitIT๙" w:hint="cs"/>
          <w:cs/>
        </w:rPr>
        <w:t>2. ความห้าวหาญที่จะเสนอแนวทางการบริหารจัดการที่ดีกว่า ซึ่งจะช่วยลดการทุจริตแม้ว่าต้องเสี่ยงต่อการขัดผลประโยชน์ ของผู้มีอิทธิพล ซึ่งโกงกินอยู่ในระบบเดิม</w:t>
      </w:r>
    </w:p>
    <w:p w:rsidR="00616910" w:rsidRPr="00F7512C" w:rsidRDefault="00616910" w:rsidP="00B41B1D">
      <w:pPr>
        <w:rPr>
          <w:rFonts w:ascii="TH NiramitIT๙" w:hAnsi="TH NiramitIT๙" w:cs="TH NiramitIT๙"/>
        </w:rPr>
      </w:pPr>
      <w:r w:rsidRPr="00F7512C">
        <w:rPr>
          <w:rFonts w:ascii="TH NiramitIT๙" w:hAnsi="TH NiramitIT๙" w:cs="TH NiramitIT๙" w:hint="cs"/>
          <w:cs/>
        </w:rPr>
        <w:t>3. ความกล้าแสดงจุดยืนอย่างสร้างสรรค์ในการไม่ร่วมมือกับการทุจริต</w:t>
      </w:r>
    </w:p>
    <w:p w:rsidR="00616910" w:rsidRPr="00F7512C" w:rsidRDefault="00616910" w:rsidP="00B41B1D">
      <w:pPr>
        <w:rPr>
          <w:rFonts w:ascii="TH NiramitIT๙" w:hAnsi="TH NiramitIT๙" w:cs="TH NiramitIT๙"/>
        </w:rPr>
      </w:pPr>
      <w:r w:rsidRPr="00F7512C">
        <w:rPr>
          <w:rFonts w:ascii="TH NiramitIT๙" w:hAnsi="TH NiramitIT๙" w:cs="TH NiramitIT๙" w:hint="cs"/>
          <w:cs/>
        </w:rPr>
        <w:t>4. การชี้แนะโดยใจสุจริตเพื่อให้เห็นช่องโหว่ของระบบการบริหารที่อาจมีการทุจริตได้ และเสนอแนะแนวทางแก้ไขอย่างเป็นรูปธรรม</w:t>
      </w:r>
    </w:p>
    <w:p w:rsidR="00616910" w:rsidRPr="00F7512C" w:rsidRDefault="00616910" w:rsidP="00B41B1D">
      <w:pPr>
        <w:rPr>
          <w:rFonts w:ascii="TH NiramitIT๙" w:hAnsi="TH NiramitIT๙" w:cs="TH NiramitIT๙"/>
          <w:cs/>
        </w:rPr>
      </w:pPr>
      <w:r w:rsidRPr="00F7512C">
        <w:rPr>
          <w:rFonts w:ascii="TH NiramitIT๙" w:hAnsi="TH NiramitIT๙" w:cs="TH NiramitIT๙" w:hint="cs"/>
          <w:cs/>
        </w:rPr>
        <w:t>5. การเข้าร่วมสนับสนุนผู้ริเริ่ม ต่อสู้การทุจริตในรูปแบบข้างต้น ทั้ง 4 ข้อ จนก่อให้เกิดพลังมวลชนอันเข้มแข็งในการต่อสู้กับกระบวนการทุจริตและระบบฉ้อฉล “กลไกการส่งเสริมพลังความดี”</w:t>
      </w:r>
    </w:p>
    <w:p w:rsidR="00B8382F" w:rsidRPr="00F7512C" w:rsidRDefault="00B8382F" w:rsidP="00F75598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:rsidR="002E0617" w:rsidRPr="00F7512C" w:rsidRDefault="00E1164D" w:rsidP="002E0617">
      <w:pPr>
        <w:jc w:val="center"/>
        <w:rPr>
          <w:rFonts w:cs="LilyUPC"/>
          <w:b/>
          <w:bCs/>
          <w:i/>
          <w:iCs/>
          <w:sz w:val="48"/>
          <w:szCs w:val="48"/>
        </w:rPr>
      </w:pPr>
      <w:r w:rsidRPr="00F7512C">
        <w:rPr>
          <w:noProof/>
          <w:lang w:eastAsia="en-US"/>
        </w:rPr>
        <w:drawing>
          <wp:inline distT="0" distB="0" distL="0" distR="0" wp14:anchorId="08855A6D" wp14:editId="7EEABFB7">
            <wp:extent cx="2514600" cy="1572254"/>
            <wp:effectExtent l="0" t="0" r="0" b="9525"/>
            <wp:docPr id="11" name="Picture 1" descr="ผลประโยชน์ทับซ้อนกับคอรัปชั่น | Stop Corru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ประโยชน์ทับซ้อนกับคอรัปชั่น | Stop Corrup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17" w:rsidRPr="00F7512C" w:rsidRDefault="002E0617" w:rsidP="002E0617">
      <w:pPr>
        <w:jc w:val="center"/>
        <w:rPr>
          <w:rFonts w:cs="LilyUPC"/>
          <w:b/>
          <w:bCs/>
          <w:i/>
          <w:iCs/>
          <w:sz w:val="48"/>
          <w:szCs w:val="48"/>
        </w:rPr>
      </w:pPr>
    </w:p>
    <w:p w:rsidR="00B8382F" w:rsidRPr="00F7512C" w:rsidRDefault="00E1164D" w:rsidP="00EC257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F7512C"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7E0FD715" wp14:editId="40BB4DCB">
            <wp:simplePos x="0" y="0"/>
            <wp:positionH relativeFrom="column">
              <wp:posOffset>438150</wp:posOffset>
            </wp:positionH>
            <wp:positionV relativeFrom="paragraph">
              <wp:posOffset>27940</wp:posOffset>
            </wp:positionV>
            <wp:extent cx="1619885" cy="1619885"/>
            <wp:effectExtent l="0" t="0" r="0" b="0"/>
            <wp:wrapNone/>
            <wp:docPr id="70" name="Picture 70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C20" w:rsidRPr="00F7512C" w:rsidRDefault="00390C20" w:rsidP="00B12A7D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:rsidR="00390C20" w:rsidRPr="00F7512C" w:rsidRDefault="00390C20" w:rsidP="00B12A7D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:rsidR="00390C20" w:rsidRPr="00F7512C" w:rsidRDefault="00390C20" w:rsidP="00B12A7D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:rsidR="00E1164D" w:rsidRPr="00F7512C" w:rsidRDefault="00E1164D" w:rsidP="00B12A7D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:rsidR="00E1164D" w:rsidRPr="00F7512C" w:rsidRDefault="00E1164D" w:rsidP="00B12A7D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</w:p>
    <w:p w:rsidR="00390C20" w:rsidRPr="00F7512C" w:rsidRDefault="00E1164D" w:rsidP="00B12A7D">
      <w:pPr>
        <w:jc w:val="center"/>
        <w:rPr>
          <w:rFonts w:ascii="TH NiramitIT๙" w:hAnsi="TH NiramitIT๙" w:cs="TH NiramitIT๙"/>
          <w:b/>
          <w:bCs/>
          <w:i/>
          <w:iCs/>
          <w:sz w:val="36"/>
          <w:szCs w:val="36"/>
        </w:rPr>
      </w:pPr>
      <w:r w:rsidRPr="00F7512C">
        <w:rPr>
          <w:noProof/>
          <w:lang w:eastAsia="en-US"/>
        </w:rPr>
        <w:drawing>
          <wp:inline distT="0" distB="0" distL="0" distR="0" wp14:anchorId="74F764C6" wp14:editId="51E1E5D5">
            <wp:extent cx="1933073" cy="2176513"/>
            <wp:effectExtent l="0" t="0" r="0" b="0"/>
            <wp:docPr id="12" name="Picture 2" descr="ขายตั๋วเครื่องบินนกแอร์ ตั๋วเครื่องบินนกแอร์ข้าราชการ  ยินดีต้อนรับกลุ่มลูกค้าข้าราชการ พนักงานรัฐ และรัฐวิสาหกิจ  พร้อมให้บริการด้วยราคาที่ประหยัด ง่ายในการสำรองที่นั่งผ่านเจ้าหน้าที่  และสะดวกสบายในการให้บริกา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ขายตั๋วเครื่องบินนกแอร์ ตั๋วเครื่องบินนกแอร์ข้าราชการ  ยินดีต้อนรับกลุ่มลูกค้าข้าราชการ พนักงานรัฐ และรัฐวิสาหกิจ  พร้อมให้บริการด้วยราคาที่ประหยัด ง่ายในการสำรองที่นั่งผ่านเจ้าหน้าที่  และสะดวกสบายในการให้บริกา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66" cy="217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2F" w:rsidRPr="00F7512C" w:rsidRDefault="00E1164D" w:rsidP="00B8382F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F7512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ป้องกันและปราบปราม</w:t>
      </w:r>
    </w:p>
    <w:p w:rsidR="00E1164D" w:rsidRPr="00F7512C" w:rsidRDefault="00E1164D" w:rsidP="00B8382F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F7512C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การทุจริตในองค์กร</w:t>
      </w:r>
    </w:p>
    <w:p w:rsidR="00B8382F" w:rsidRPr="00F7512C" w:rsidRDefault="00B8382F" w:rsidP="00B8382F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F7512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องค์การบริการส่</w:t>
      </w:r>
      <w:r w:rsidR="00390C20" w:rsidRPr="00F7512C">
        <w:rPr>
          <w:rFonts w:ascii="TH SarabunPSK" w:hAnsi="TH SarabunPSK" w:cs="TH SarabunPSK"/>
          <w:b/>
          <w:bCs/>
          <w:sz w:val="32"/>
          <w:szCs w:val="32"/>
          <w:cs/>
        </w:rPr>
        <w:t>วนตำบลโพธิ์เอน</w:t>
      </w:r>
    </w:p>
    <w:p w:rsidR="00F75598" w:rsidRPr="00F7512C" w:rsidRDefault="00390C20" w:rsidP="00EC25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12C">
        <w:rPr>
          <w:rFonts w:ascii="TH SarabunPSK" w:hAnsi="TH SarabunPSK" w:cs="TH SarabunPSK"/>
          <w:b/>
          <w:bCs/>
          <w:sz w:val="32"/>
          <w:szCs w:val="32"/>
          <w:cs/>
        </w:rPr>
        <w:t>ตำบลโพธิ์เอน</w:t>
      </w:r>
      <w:r w:rsidR="00EC2573" w:rsidRPr="00F751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 w:rsidRPr="00F7512C">
        <w:rPr>
          <w:rFonts w:ascii="TH SarabunPSK" w:hAnsi="TH SarabunPSK" w:cs="TH SarabunPSK"/>
          <w:b/>
          <w:bCs/>
          <w:sz w:val="32"/>
          <w:szCs w:val="32"/>
          <w:cs/>
        </w:rPr>
        <w:t>ท่าเรือ</w:t>
      </w:r>
    </w:p>
    <w:p w:rsidR="00EC2573" w:rsidRPr="00F7512C" w:rsidRDefault="00EC2573" w:rsidP="00EC25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12C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390C20" w:rsidRPr="00F7512C">
        <w:rPr>
          <w:rFonts w:ascii="TH SarabunPSK" w:hAnsi="TH SarabunPSK" w:cs="TH SarabunPSK"/>
          <w:b/>
          <w:bCs/>
          <w:sz w:val="32"/>
          <w:szCs w:val="32"/>
          <w:cs/>
        </w:rPr>
        <w:t>พระนครศรีอยุธยา</w:t>
      </w:r>
    </w:p>
    <w:p w:rsidR="00F75598" w:rsidRPr="00F7512C" w:rsidRDefault="00390C20" w:rsidP="00F75598">
      <w:pPr>
        <w:jc w:val="center"/>
        <w:rPr>
          <w:rFonts w:ascii="TH SarabunPSK" w:hAnsi="TH SarabunPSK" w:cs="TH SarabunPSK"/>
          <w:b/>
          <w:bCs/>
          <w:cs/>
        </w:rPr>
      </w:pPr>
      <w:r w:rsidRPr="00F7512C">
        <w:rPr>
          <w:rFonts w:ascii="TH SarabunPSK" w:hAnsi="TH SarabunPSK" w:cs="TH SarabunPSK"/>
          <w:b/>
          <w:bCs/>
          <w:cs/>
        </w:rPr>
        <w:t xml:space="preserve">งานการเจ้าหน้าที่ สำนักปลัด </w:t>
      </w:r>
    </w:p>
    <w:p w:rsidR="00F75598" w:rsidRPr="00F7512C" w:rsidRDefault="00390C20" w:rsidP="00F75598">
      <w:pPr>
        <w:jc w:val="center"/>
        <w:rPr>
          <w:rFonts w:ascii="TH SarabunPSK" w:hAnsi="TH SarabunPSK" w:cs="TH SarabunPSK"/>
          <w:b/>
          <w:bCs/>
        </w:rPr>
      </w:pPr>
      <w:r w:rsidRPr="00F7512C">
        <w:rPr>
          <w:rFonts w:ascii="TH SarabunPSK" w:hAnsi="TH SarabunPSK" w:cs="TH SarabunPSK"/>
          <w:b/>
          <w:bCs/>
          <w:cs/>
        </w:rPr>
        <w:t>โทรศัพท์    0 3520 0291</w:t>
      </w:r>
    </w:p>
    <w:p w:rsidR="00F75598" w:rsidRPr="00F7512C" w:rsidRDefault="00F75598" w:rsidP="00F75598">
      <w:pPr>
        <w:jc w:val="center"/>
        <w:rPr>
          <w:rFonts w:ascii="Angsana New" w:hAnsi="Angsana New"/>
          <w:b/>
          <w:bCs/>
        </w:rPr>
      </w:pPr>
      <w:r w:rsidRPr="00F7512C">
        <w:rPr>
          <w:rFonts w:ascii="TH SarabunPSK" w:hAnsi="TH SarabunPSK" w:cs="TH SarabunPSK"/>
          <w:b/>
          <w:bCs/>
          <w:cs/>
        </w:rPr>
        <w:t xml:space="preserve">โทรสาร     </w:t>
      </w:r>
      <w:r w:rsidR="00390C20" w:rsidRPr="00F7512C">
        <w:rPr>
          <w:rFonts w:ascii="TH SarabunPSK" w:hAnsi="TH SarabunPSK" w:cs="TH SarabunPSK"/>
          <w:b/>
          <w:bCs/>
          <w:cs/>
        </w:rPr>
        <w:t>0 3520 0290</w:t>
      </w:r>
    </w:p>
    <w:p w:rsidR="00E1164D" w:rsidRPr="00F7512C" w:rsidRDefault="00E1164D" w:rsidP="00E1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64D" w:rsidRDefault="00E1164D" w:rsidP="00E1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4CC" w:rsidRPr="00E1164D" w:rsidRDefault="00E1164D" w:rsidP="00E116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16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การส่งเสริมพลังความดี</w:t>
      </w:r>
    </w:p>
    <w:p w:rsidR="00E1164D" w:rsidRDefault="00E1164D" w:rsidP="00E1164D">
      <w:pPr>
        <w:rPr>
          <w:rFonts w:ascii="TH SarabunPSK" w:hAnsi="TH SarabunPSK" w:cs="TH SarabunPSK"/>
        </w:rPr>
      </w:pPr>
      <w:r w:rsidRPr="00EE1CF8">
        <w:rPr>
          <w:rFonts w:ascii="TH SarabunPSK" w:hAnsi="TH SarabunPSK" w:cs="TH SarabunPSK"/>
        </w:rPr>
        <w:t xml:space="preserve">    </w:t>
      </w:r>
      <w:r w:rsidR="00EE1CF8">
        <w:rPr>
          <w:rFonts w:ascii="TH SarabunPSK" w:hAnsi="TH SarabunPSK" w:cs="TH SarabunPSK"/>
        </w:rPr>
        <w:t xml:space="preserve">    </w:t>
      </w:r>
      <w:r w:rsidRPr="00EE1CF8">
        <w:rPr>
          <w:rFonts w:ascii="TH SarabunPSK" w:hAnsi="TH SarabunPSK" w:cs="TH SarabunPSK"/>
        </w:rPr>
        <w:t xml:space="preserve"> </w:t>
      </w:r>
      <w:r w:rsidRPr="00EE1CF8">
        <w:rPr>
          <w:rFonts w:ascii="TH SarabunPSK" w:hAnsi="TH SarabunPSK" w:cs="TH SarabunPSK"/>
          <w:cs/>
        </w:rPr>
        <w:t>ต้องประกอบด้วยกลไกต่าง ๆ ต่อไปนี้ รวมกันเป็นอย่างน้อยลำพังข้อใดข้อหนึ่งจะไม่เพียงพอในการต่อสู้กับกระบวนการทุจริตและระบบฉ้อฉล</w:t>
      </w:r>
    </w:p>
    <w:p w:rsidR="00EE1CF8" w:rsidRDefault="00EE1CF8" w:rsidP="00E116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การทำให้เป็นคนดีที่ยืนอย่างปลอดภัยในสังคม เช่น การมีช่องทางให้เสียงของผู้เปิดโปงการทุจริต ได้ทำงานอย่างมีประสิทธิภาพและปลอดภัย การมีสื่อมวลชนที่อิสระและพึ่งได้และการมีเกราะกำบังภาคประชาชนที่เข้มแข็งเป็นต้น</w:t>
      </w:r>
    </w:p>
    <w:p w:rsidR="00EE1CF8" w:rsidRDefault="00EE1CF8" w:rsidP="00E116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 การทำให้ความคิดดีๆ ของคนดี ๆ มีเวทีเผยแพร่แลกเปลี่ยน แบ่งปัน และรวมตัวกัน เช่น การรวมตัวกันของแนวร่วมปฏิบัติเพื่อการต่อต้านการทุจริตของภาคเอกชน</w:t>
      </w:r>
    </w:p>
    <w:p w:rsidR="00EE1CF8" w:rsidRDefault="00EE1CF8" w:rsidP="00E116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การให้โอกาสระบบใหม่ที่ดีกว่าให้ได้มีโอกาสนำไปปฏิบัติจริง ๆ ระบบใหม่ที่ดีกว่าที่ว่า คือ ระบบการแก้ไขปัญหาสาธารณะที่ไม่เพียงมุ่งแก้ปัญหาความทุกข์ยากของประชาชน แต่ว่าสามารถช่วยลดการทุจริต</w:t>
      </w:r>
    </w:p>
    <w:p w:rsidR="00EE1CF8" w:rsidRDefault="00EE1CF8" w:rsidP="00E116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การประเมินผลสัมฤทธิ์โครงการ/ระบบ/นโยบายใหม่ด้วยการเปรียบเทียบระดับของการทุจริตในโครงการเก่าและมอบรางวัล กับโครงการที่ทำให้มูลค่าและโอกาสของการทุจริตลดลง</w:t>
      </w:r>
    </w:p>
    <w:p w:rsidR="00EE1CF8" w:rsidRDefault="00EE1CF8" w:rsidP="00E1164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การเผยแพร่ชัยชนะ ตลอดจนวิธีและวิถีการเอาชนะของผู้ที่ใช้ ความดี และยืนหยัดยึดมั่นในความดีท่ามกลางกระแสธารแห่งการทุจริตจนได้รับชัยชนะอันยั่งยืนและแท้จริงข้อนี้สามารถทำได้ทันที และต้องทำอย่างต่อเนื่องและกว้างขวาง</w:t>
      </w:r>
    </w:p>
    <w:p w:rsidR="00EE1CF8" w:rsidRPr="00EE1CF8" w:rsidRDefault="00EE1CF8" w:rsidP="00E1164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6. ในระยะยาว สร้างวัฒนธรรมและทุนทางสังคมที่ไม่ยอมรับการใช้ อภิสิทธิ์ การฝากฝัง อำนาจอิทธิพลความเกรงใจ และการทุจริตทุกรูปแบบโดยผ่านการอบรมบ่มนิสัยในบ้าน โรงเรียนการสื่อสารมวลชน เป็นต้น</w:t>
      </w:r>
    </w:p>
    <w:p w:rsidR="00E1164D" w:rsidRPr="00E1164D" w:rsidRDefault="00E1164D" w:rsidP="00E1164D">
      <w:pPr>
        <w:rPr>
          <w:rFonts w:ascii="Angsana New" w:hAnsi="Angsana New"/>
          <w:sz w:val="32"/>
          <w:szCs w:val="32"/>
          <w:cs/>
        </w:rPr>
      </w:pPr>
    </w:p>
    <w:p w:rsidR="00E1164D" w:rsidRDefault="00EE1CF8" w:rsidP="00EE1CF8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lastRenderedPageBreak/>
        <w:t>สร้างระบบเข้มแข็ง ด้านทุจริต</w:t>
      </w:r>
    </w:p>
    <w:p w:rsidR="001C64CC" w:rsidRDefault="00EE1CF8" w:rsidP="00B41318">
      <w:pPr>
        <w:rPr>
          <w:rFonts w:ascii="TH SarabunPSK" w:hAnsi="TH SarabunPSK" w:cs="TH SarabunPSK"/>
        </w:rPr>
      </w:pPr>
      <w:r>
        <w:rPr>
          <w:rFonts w:ascii="Angsana New" w:hAnsi="Angsana New" w:hint="cs"/>
          <w:b/>
          <w:bCs/>
          <w:cs/>
        </w:rPr>
        <w:t xml:space="preserve">        </w:t>
      </w:r>
      <w:r w:rsidRPr="00DB5611">
        <w:rPr>
          <w:rFonts w:ascii="TH SarabunPSK" w:hAnsi="TH SarabunPSK" w:cs="TH SarabunPSK"/>
          <w:cs/>
        </w:rPr>
        <w:t>กฎหมายอย่างเดียวจึงไม่สามารถปราบปรามทุจริตได้ ต้องอบรม ลูกหลานให้เกรงกลัวกฎหมาย สั่งสอนคนให้</w:t>
      </w:r>
      <w:r w:rsidR="00DB5611" w:rsidRPr="00DB5611">
        <w:rPr>
          <w:rFonts w:ascii="TH SarabunPSK" w:hAnsi="TH SarabunPSK" w:cs="TH SarabunPSK" w:hint="cs"/>
          <w:cs/>
        </w:rPr>
        <w:t>มีหิริโอตัปปะละลายต่อบาปเริ่มที่จิตสำนึกของตัวเองเป็นพื้นฐาน ผู้มีอำนาจต้องทำตัว เป็นตัวอย่าง คนไทยต้องอยู่อย่างมีความหวัง</w:t>
      </w:r>
    </w:p>
    <w:p w:rsidR="00DB5611" w:rsidRDefault="00DB5611" w:rsidP="00B413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ผู้นำต้องมีจิตสำนึกที่ดีเป็นตัวอย่างที่น่าเชื่อถือและประชาชน เชื่อมั่นว่าเป็นคนดี มีคุณธรรมความซื่อสัตย์</w:t>
      </w:r>
    </w:p>
    <w:p w:rsidR="00DB5611" w:rsidRDefault="00DB5611" w:rsidP="00B413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คอรัปชั่นต้องแก้ทั้งระบบตั้งแต่วิธีการเลือกคนเข้ามาสู่การเมือง และเข้ามาเป็นเจ้าหน้าที่ของรัฐต้องสร้างอุดมการณ์ทำเพื่อชาติ บ้านเมือง</w:t>
      </w:r>
    </w:p>
    <w:p w:rsidR="00DB5611" w:rsidRDefault="00DB5611" w:rsidP="00B413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เลิกระบบอุปถัมป์ และความฟุ่มเฟือยในรูปแบบต่างๆ </w:t>
      </w:r>
    </w:p>
    <w:p w:rsidR="00DB5611" w:rsidRDefault="00DB5611" w:rsidP="00B413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หน่วยงานและเจ้าหน้าที่ที่มีหน้าที่ป้องกันและปราบปรามการทุจริตต้องเป็นอิสระ</w:t>
      </w:r>
    </w:p>
    <w:p w:rsidR="00DB5611" w:rsidRDefault="00DB5611" w:rsidP="00B413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ต้องจัดสวัสดิการและ</w:t>
      </w:r>
      <w:r w:rsidR="00B44AB0">
        <w:rPr>
          <w:rFonts w:ascii="TH SarabunPSK" w:hAnsi="TH SarabunPSK" w:cs="TH SarabunPSK" w:hint="cs"/>
          <w:cs/>
        </w:rPr>
        <w:t>รายได้ให้ดี</w:t>
      </w:r>
    </w:p>
    <w:p w:rsidR="00B44AB0" w:rsidRDefault="00B44AB0" w:rsidP="00B4131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ลงโทษผู้กระทำทั้งผู้ให้ผู้รับอย่างรุนแรงเฉียบขาด</w:t>
      </w:r>
    </w:p>
    <w:p w:rsidR="00B44AB0" w:rsidRPr="00DB5611" w:rsidRDefault="00B44AB0" w:rsidP="00B4131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7. โปร่งใส ตรวจสอบได้</w:t>
      </w:r>
    </w:p>
    <w:p w:rsidR="001C64CC" w:rsidRPr="00EE1CF8" w:rsidRDefault="001C64CC" w:rsidP="00B41318">
      <w:pPr>
        <w:rPr>
          <w:rFonts w:ascii="TH SarabunPSK" w:hAnsi="TH SarabunPSK" w:cs="TH SarabunPSK"/>
          <w:b/>
          <w:bCs/>
        </w:rPr>
      </w:pPr>
    </w:p>
    <w:p w:rsidR="001C64CC" w:rsidRDefault="00B44AB0" w:rsidP="00B41318">
      <w:pPr>
        <w:rPr>
          <w:rFonts w:ascii="Angsana New" w:hAnsi="Angsana New"/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09CE97C7" wp14:editId="55A16E68">
            <wp:simplePos x="0" y="0"/>
            <wp:positionH relativeFrom="column">
              <wp:posOffset>-10160</wp:posOffset>
            </wp:positionH>
            <wp:positionV relativeFrom="paragraph">
              <wp:posOffset>71120</wp:posOffset>
            </wp:positionV>
            <wp:extent cx="2438400" cy="2438400"/>
            <wp:effectExtent l="0" t="0" r="0" b="0"/>
            <wp:wrapNone/>
            <wp:docPr id="13" name="Picture 2" descr="TSFC Securities Public Company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FC Securities Public Company Limi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B44AB0" w:rsidP="00B44AB0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lastRenderedPageBreak/>
        <w:t>ค่านิยมหลักของคนไทย 12 ประการ</w:t>
      </w:r>
    </w:p>
    <w:p w:rsidR="00B44AB0" w:rsidRDefault="00B44AB0" w:rsidP="00B44AB0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 w:hint="cs"/>
          <w:b/>
          <w:bCs/>
          <w:cs/>
        </w:rPr>
        <w:t>ตามนโยบาย คสช.</w:t>
      </w:r>
    </w:p>
    <w:p w:rsidR="00B44AB0" w:rsidRPr="00B44AB0" w:rsidRDefault="00B44AB0" w:rsidP="00B41318">
      <w:pPr>
        <w:rPr>
          <w:rFonts w:ascii="TH SarabunPSK" w:hAnsi="TH SarabunPSK" w:cs="TH SarabunPSK"/>
          <w:b/>
          <w:bCs/>
        </w:rPr>
      </w:pPr>
      <w:r w:rsidRPr="00B44AB0">
        <w:rPr>
          <w:rFonts w:ascii="TH SarabunPSK" w:hAnsi="TH SarabunPSK" w:cs="TH SarabunPSK"/>
          <w:b/>
          <w:bCs/>
          <w:cs/>
        </w:rPr>
        <w:t>1. มีความรักชาติ ศาสนา พระมหากษัตริย์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 w:rsidRPr="00B44AB0">
        <w:rPr>
          <w:rFonts w:ascii="TH SarabunPSK" w:hAnsi="TH SarabunPSK" w:cs="TH SarabunPSK"/>
          <w:b/>
          <w:bCs/>
          <w:cs/>
        </w:rPr>
        <w:t>2. ชื่อสัตย์ เสียสละ อดทน มีอุ</w:t>
      </w:r>
      <w:r>
        <w:rPr>
          <w:rFonts w:ascii="TH SarabunPSK" w:hAnsi="TH SarabunPSK" w:cs="TH SarabunPSK" w:hint="cs"/>
          <w:b/>
          <w:bCs/>
          <w:cs/>
        </w:rPr>
        <w:t>ด</w:t>
      </w:r>
      <w:r w:rsidRPr="00B44AB0">
        <w:rPr>
          <w:rFonts w:ascii="TH SarabunPSK" w:hAnsi="TH SarabunPSK" w:cs="TH SarabunPSK"/>
          <w:b/>
          <w:bCs/>
          <w:cs/>
        </w:rPr>
        <w:t>มการณ์ในสิ่งที่ดีงามเพื่อส่วนรวม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 w:hint="cs"/>
          <w:b/>
          <w:bCs/>
          <w:cs/>
        </w:rPr>
        <w:t>กตัญญูต่อพ่อแม่ ผู้ปกครอง ครูบาอาจารย์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 ใฝ่หาความรู้ หมั่นศึกษาเล่าเรียนทั้งทางตรง และทางอ้อม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5. รักษาวัฒนธรรมประเพณีไทยอันงดงาม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6. มีศีลธรรม รักษาความสัตย์ หวังดีต่อผู้อื่น เผื่อแผ่และแบ่งปัน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7. เข้าใจเรียนรู้การเป็นประชาธิปไตย อันมีพระมหากษัตริย์ทรงเป็นประมุขที่ถูกต้อง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8. มีระเบียบวินัย เคารพกฎหมาย 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9. มีสติ รู้ตัว รู้คิด รู้ทำ รู้ปฏิบัติตามระราชดำรัสของพระบาทสมเด็จพระเจ้าอยู่หัว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10. รู้จักดำรงตนอยู่โดยใช้หลักเศรษฐกิจพอเพียงตามพระราชดำรัส ของพระบาทสมเด็จพระเจ้าอยู่หัว รู้จักอดออมไว้เมื่อยามจำเป็น มีไว้พอกินพอใช้ ถ้าเหลือก็แจกจ่ายจำหน่ายและพร้อมที่จะขยาย กิจการเมื่อมีความพร้อม เมื่อมีภูมิคุ้มกันที่ดี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11. 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 </w:t>
      </w:r>
    </w:p>
    <w:p w:rsidR="00B44AB0" w:rsidRDefault="00B44AB0" w:rsidP="00B4131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12. คำนึงถึงผลประโยชน์ของส่วนรวม และของชาติมากกว่าผลประโยชน์ของตนเอง</w:t>
      </w:r>
    </w:p>
    <w:p w:rsidR="00B44AB0" w:rsidRPr="00B44AB0" w:rsidRDefault="00B44AB0" w:rsidP="00B41318">
      <w:pPr>
        <w:rPr>
          <w:rFonts w:ascii="TH SarabunPSK" w:hAnsi="TH SarabunPSK" w:cs="TH SarabunPSK"/>
          <w:b/>
          <w:bCs/>
          <w:cs/>
        </w:rPr>
      </w:pPr>
    </w:p>
    <w:p w:rsidR="00B44AB0" w:rsidRDefault="00B44AB0" w:rsidP="00B41318">
      <w:pPr>
        <w:rPr>
          <w:rFonts w:ascii="Angsana New" w:hAnsi="Angsana New"/>
          <w:b/>
          <w:bCs/>
          <w: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Pr="00B41318" w:rsidRDefault="001C64CC" w:rsidP="00B41318">
      <w:pPr>
        <w:rPr>
          <w:rFonts w:ascii="Angsana New" w:hAnsi="Angsana New"/>
          <w:b/>
          <w:bCs/>
        </w:rPr>
      </w:pPr>
    </w:p>
    <w:sectPr w:rsidR="001C64CC" w:rsidRPr="00B41318" w:rsidSect="00293071">
      <w:pgSz w:w="15840" w:h="12240" w:orient="landscape"/>
      <w:pgMar w:top="1258" w:right="360" w:bottom="851" w:left="360" w:header="720" w:footer="720" w:gutter="0"/>
      <w:cols w:num="3" w:space="720" w:equalWidth="0">
        <w:col w:w="4140" w:space="1440"/>
        <w:col w:w="3960" w:space="1440"/>
        <w:col w:w="4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3995"/>
    <w:multiLevelType w:val="hybridMultilevel"/>
    <w:tmpl w:val="7ACA3664"/>
    <w:lvl w:ilvl="0" w:tplc="8CAC45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832AD1"/>
    <w:multiLevelType w:val="hybridMultilevel"/>
    <w:tmpl w:val="22161C7E"/>
    <w:lvl w:ilvl="0" w:tplc="671889E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E1F3C80"/>
    <w:multiLevelType w:val="hybridMultilevel"/>
    <w:tmpl w:val="C25CBEFE"/>
    <w:lvl w:ilvl="0" w:tplc="B83A3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E1"/>
    <w:rsid w:val="00004596"/>
    <w:rsid w:val="00007CD3"/>
    <w:rsid w:val="00033B53"/>
    <w:rsid w:val="00072608"/>
    <w:rsid w:val="00083C8C"/>
    <w:rsid w:val="00087D39"/>
    <w:rsid w:val="000E1B82"/>
    <w:rsid w:val="000E20F6"/>
    <w:rsid w:val="00134861"/>
    <w:rsid w:val="00143CE2"/>
    <w:rsid w:val="001453DD"/>
    <w:rsid w:val="0014620F"/>
    <w:rsid w:val="001B323D"/>
    <w:rsid w:val="001C64CC"/>
    <w:rsid w:val="001D6B4C"/>
    <w:rsid w:val="001E6405"/>
    <w:rsid w:val="001F4FE4"/>
    <w:rsid w:val="002063CD"/>
    <w:rsid w:val="0020672A"/>
    <w:rsid w:val="00252C94"/>
    <w:rsid w:val="0025341D"/>
    <w:rsid w:val="00255970"/>
    <w:rsid w:val="00260265"/>
    <w:rsid w:val="002907D9"/>
    <w:rsid w:val="00290F5D"/>
    <w:rsid w:val="00293071"/>
    <w:rsid w:val="002E0617"/>
    <w:rsid w:val="002E535D"/>
    <w:rsid w:val="003036C3"/>
    <w:rsid w:val="00354C3A"/>
    <w:rsid w:val="00390C20"/>
    <w:rsid w:val="003C4221"/>
    <w:rsid w:val="003F414D"/>
    <w:rsid w:val="003F78F7"/>
    <w:rsid w:val="00412C9B"/>
    <w:rsid w:val="0046351F"/>
    <w:rsid w:val="00464F4F"/>
    <w:rsid w:val="00470167"/>
    <w:rsid w:val="00475A90"/>
    <w:rsid w:val="004820EB"/>
    <w:rsid w:val="00495108"/>
    <w:rsid w:val="0049785E"/>
    <w:rsid w:val="004A79C4"/>
    <w:rsid w:val="004E4F00"/>
    <w:rsid w:val="00500EE1"/>
    <w:rsid w:val="00501ED3"/>
    <w:rsid w:val="00560486"/>
    <w:rsid w:val="00562771"/>
    <w:rsid w:val="005A7FA7"/>
    <w:rsid w:val="005E32F8"/>
    <w:rsid w:val="005E76E0"/>
    <w:rsid w:val="005F688C"/>
    <w:rsid w:val="00613BBE"/>
    <w:rsid w:val="00616910"/>
    <w:rsid w:val="00623DEC"/>
    <w:rsid w:val="00694267"/>
    <w:rsid w:val="006D1A5B"/>
    <w:rsid w:val="006E4AAD"/>
    <w:rsid w:val="007141A8"/>
    <w:rsid w:val="007617D3"/>
    <w:rsid w:val="00784778"/>
    <w:rsid w:val="007B6DCF"/>
    <w:rsid w:val="007C64E8"/>
    <w:rsid w:val="007D629E"/>
    <w:rsid w:val="007E1530"/>
    <w:rsid w:val="00817916"/>
    <w:rsid w:val="00824912"/>
    <w:rsid w:val="00837FF6"/>
    <w:rsid w:val="00856920"/>
    <w:rsid w:val="00866196"/>
    <w:rsid w:val="00867022"/>
    <w:rsid w:val="00867109"/>
    <w:rsid w:val="008778C4"/>
    <w:rsid w:val="00884514"/>
    <w:rsid w:val="00890B86"/>
    <w:rsid w:val="00891BB3"/>
    <w:rsid w:val="008963BA"/>
    <w:rsid w:val="008A22A9"/>
    <w:rsid w:val="008B21E1"/>
    <w:rsid w:val="008C64F9"/>
    <w:rsid w:val="008D5928"/>
    <w:rsid w:val="00927B44"/>
    <w:rsid w:val="00962B48"/>
    <w:rsid w:val="0098543A"/>
    <w:rsid w:val="00991E2A"/>
    <w:rsid w:val="00994915"/>
    <w:rsid w:val="009A7156"/>
    <w:rsid w:val="009B10E6"/>
    <w:rsid w:val="009B37A2"/>
    <w:rsid w:val="009B3EE3"/>
    <w:rsid w:val="009C28EF"/>
    <w:rsid w:val="009C7134"/>
    <w:rsid w:val="009E1F9C"/>
    <w:rsid w:val="00A01671"/>
    <w:rsid w:val="00A12EE3"/>
    <w:rsid w:val="00A202CF"/>
    <w:rsid w:val="00A27B38"/>
    <w:rsid w:val="00A4749A"/>
    <w:rsid w:val="00A53B9F"/>
    <w:rsid w:val="00AA33F4"/>
    <w:rsid w:val="00AE059B"/>
    <w:rsid w:val="00AF2C4A"/>
    <w:rsid w:val="00B03ED7"/>
    <w:rsid w:val="00B12A7D"/>
    <w:rsid w:val="00B37A98"/>
    <w:rsid w:val="00B41318"/>
    <w:rsid w:val="00B41B1D"/>
    <w:rsid w:val="00B44AB0"/>
    <w:rsid w:val="00B4588C"/>
    <w:rsid w:val="00B607CE"/>
    <w:rsid w:val="00B742C1"/>
    <w:rsid w:val="00B80257"/>
    <w:rsid w:val="00B8382F"/>
    <w:rsid w:val="00BE1743"/>
    <w:rsid w:val="00BE2E46"/>
    <w:rsid w:val="00BF5126"/>
    <w:rsid w:val="00C1328C"/>
    <w:rsid w:val="00C233DB"/>
    <w:rsid w:val="00C50D2E"/>
    <w:rsid w:val="00C750AB"/>
    <w:rsid w:val="00CA3969"/>
    <w:rsid w:val="00CC71C0"/>
    <w:rsid w:val="00D02624"/>
    <w:rsid w:val="00D26C40"/>
    <w:rsid w:val="00D37F08"/>
    <w:rsid w:val="00D40031"/>
    <w:rsid w:val="00D647F3"/>
    <w:rsid w:val="00DB172D"/>
    <w:rsid w:val="00DB5611"/>
    <w:rsid w:val="00DD111D"/>
    <w:rsid w:val="00E1164D"/>
    <w:rsid w:val="00E13497"/>
    <w:rsid w:val="00E16A17"/>
    <w:rsid w:val="00E36063"/>
    <w:rsid w:val="00E42C96"/>
    <w:rsid w:val="00EB0C4E"/>
    <w:rsid w:val="00EC2573"/>
    <w:rsid w:val="00EE1CF8"/>
    <w:rsid w:val="00F03524"/>
    <w:rsid w:val="00F30A30"/>
    <w:rsid w:val="00F500C0"/>
    <w:rsid w:val="00F740D4"/>
    <w:rsid w:val="00F7512C"/>
    <w:rsid w:val="00F75598"/>
    <w:rsid w:val="00FA3701"/>
    <w:rsid w:val="00FB5835"/>
    <w:rsid w:val="00FD5760"/>
    <w:rsid w:val="00FD6192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A5B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970"/>
    <w:rPr>
      <w:color w:val="0000FF"/>
      <w:u w:val="single"/>
    </w:rPr>
  </w:style>
  <w:style w:type="paragraph" w:styleId="a4">
    <w:name w:val="Balloon Text"/>
    <w:basedOn w:val="a"/>
    <w:link w:val="a5"/>
    <w:rsid w:val="00BE17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E1743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uiPriority w:val="99"/>
    <w:unhideWhenUsed/>
    <w:rsid w:val="00824912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A5B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970"/>
    <w:rPr>
      <w:color w:val="0000FF"/>
      <w:u w:val="single"/>
    </w:rPr>
  </w:style>
  <w:style w:type="paragraph" w:styleId="a4">
    <w:name w:val="Balloon Text"/>
    <w:basedOn w:val="a"/>
    <w:link w:val="a5"/>
    <w:rsid w:val="00BE17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E1743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uiPriority w:val="99"/>
    <w:unhideWhenUsed/>
    <w:rsid w:val="00824912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15E7-8280-4D26-A9EE-1C62425A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ข้อแนะนำในการติดต่อราชการ</vt:lpstr>
      <vt:lpstr>ข้อแนะนำในการติดต่อราชการ</vt:lpstr>
    </vt:vector>
  </TitlesOfParts>
  <Company>Microsoft Corporation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ข้อแนะนำในการติดต่อราชการ</dc:title>
  <dc:creator>iLLuSioN</dc:creator>
  <cp:lastModifiedBy>USER</cp:lastModifiedBy>
  <cp:revision>2</cp:revision>
  <cp:lastPrinted>2021-07-29T08:35:00Z</cp:lastPrinted>
  <dcterms:created xsi:type="dcterms:W3CDTF">2022-06-01T09:47:00Z</dcterms:created>
  <dcterms:modified xsi:type="dcterms:W3CDTF">2022-06-01T09:47:00Z</dcterms:modified>
</cp:coreProperties>
</file>